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1BBDA" w14:textId="73CE2279" w:rsidR="00EB1143" w:rsidRPr="006E70EB" w:rsidRDefault="00A9404E">
      <w:pPr>
        <w:rPr>
          <w:rFonts w:cstheme="minorHAnsi"/>
          <w:sz w:val="32"/>
          <w:szCs w:val="32"/>
        </w:rPr>
      </w:pPr>
      <w:r w:rsidRPr="006E70EB">
        <w:rPr>
          <w:rFonts w:cstheme="minorHAnsi"/>
          <w:sz w:val="32"/>
          <w:szCs w:val="32"/>
        </w:rPr>
        <w:t>No One’s Destiny is Set in Stone</w:t>
      </w:r>
    </w:p>
    <w:p w14:paraId="20764A32" w14:textId="1091C0DA" w:rsidR="00EB1143" w:rsidRPr="006E70EB" w:rsidRDefault="00EB1143">
      <w:pPr>
        <w:rPr>
          <w:rFonts w:cstheme="minorHAnsi"/>
          <w:sz w:val="32"/>
          <w:szCs w:val="32"/>
        </w:rPr>
      </w:pPr>
      <w:r w:rsidRPr="006E70EB">
        <w:rPr>
          <w:rFonts w:cstheme="minorHAnsi"/>
          <w:sz w:val="32"/>
          <w:szCs w:val="32"/>
        </w:rPr>
        <w:t>Romans 9:10-33</w:t>
      </w:r>
    </w:p>
    <w:p w14:paraId="42A02411" w14:textId="2FF0F57A" w:rsidR="00374E29" w:rsidRPr="006E70EB" w:rsidRDefault="00374E29">
      <w:pPr>
        <w:rPr>
          <w:rFonts w:cstheme="minorHAnsi"/>
          <w:sz w:val="32"/>
          <w:szCs w:val="32"/>
        </w:rPr>
      </w:pPr>
      <w:r w:rsidRPr="006E70EB">
        <w:rPr>
          <w:rFonts w:cstheme="minorHAnsi"/>
          <w:sz w:val="32"/>
          <w:szCs w:val="32"/>
        </w:rPr>
        <w:t xml:space="preserve">Last week in our study of Romans Chapter 9 I shared with you that the Apostle Paul’s example of Jacob and Esau was about the nation of Israel and Edom. The scriptures say that Jacob and Esau struggled with each other even while they were still in the womb. But this struggle was not about who would be saved and who </w:t>
      </w:r>
      <w:proofErr w:type="gramStart"/>
      <w:r w:rsidRPr="006E70EB">
        <w:rPr>
          <w:rFonts w:cstheme="minorHAnsi"/>
          <w:sz w:val="32"/>
          <w:szCs w:val="32"/>
        </w:rPr>
        <w:t>wouldn’t</w:t>
      </w:r>
      <w:proofErr w:type="gramEnd"/>
      <w:r w:rsidRPr="006E70EB">
        <w:rPr>
          <w:rFonts w:cstheme="minorHAnsi"/>
          <w:sz w:val="32"/>
          <w:szCs w:val="32"/>
        </w:rPr>
        <w:t xml:space="preserve"> be saved. And it was not about some people having the ability to respond to the gospel and others being unable to respond. In fact, when understood correctly, it is </w:t>
      </w:r>
      <w:proofErr w:type="gramStart"/>
      <w:r w:rsidRPr="006E70EB">
        <w:rPr>
          <w:rFonts w:cstheme="minorHAnsi"/>
          <w:sz w:val="32"/>
          <w:szCs w:val="32"/>
        </w:rPr>
        <w:t>demonstrates</w:t>
      </w:r>
      <w:proofErr w:type="gramEnd"/>
      <w:r w:rsidRPr="006E70EB">
        <w:rPr>
          <w:rFonts w:cstheme="minorHAnsi"/>
          <w:sz w:val="32"/>
          <w:szCs w:val="32"/>
        </w:rPr>
        <w:t xml:space="preserve"> the opposite. Being born into a </w:t>
      </w:r>
      <w:r w:rsidR="001762A6" w:rsidRPr="006E70EB">
        <w:rPr>
          <w:rFonts w:cstheme="minorHAnsi"/>
          <w:sz w:val="32"/>
          <w:szCs w:val="32"/>
        </w:rPr>
        <w:t>favorable position</w:t>
      </w:r>
      <w:r w:rsidR="00F1243A" w:rsidRPr="006E70EB">
        <w:rPr>
          <w:rFonts w:cstheme="minorHAnsi"/>
          <w:sz w:val="32"/>
          <w:szCs w:val="32"/>
        </w:rPr>
        <w:t xml:space="preserve">, in life, </w:t>
      </w:r>
      <w:r w:rsidR="001762A6" w:rsidRPr="006E70EB">
        <w:rPr>
          <w:rFonts w:cstheme="minorHAnsi"/>
          <w:sz w:val="32"/>
          <w:szCs w:val="32"/>
        </w:rPr>
        <w:t xml:space="preserve">does not take away a personal responsibility to put faith in Jesus. And being born outside the covenant people of Israel, did not negate the possibility of trusting God and therefore being called and loved as His own. Paul is teaching that even though we all have different lots in life, we are all accountable for our own response to God. </w:t>
      </w:r>
    </w:p>
    <w:p w14:paraId="3D8C9D20" w14:textId="2D0AEB8E" w:rsidR="001762A6" w:rsidRPr="006E70EB" w:rsidRDefault="001762A6">
      <w:pPr>
        <w:rPr>
          <w:rFonts w:cstheme="minorHAnsi"/>
          <w:sz w:val="32"/>
          <w:szCs w:val="32"/>
        </w:rPr>
      </w:pPr>
      <w:r w:rsidRPr="006E70EB">
        <w:rPr>
          <w:rFonts w:cstheme="minorHAnsi"/>
          <w:sz w:val="32"/>
          <w:szCs w:val="32"/>
        </w:rPr>
        <w:t xml:space="preserve">God shows mercy to anyone He chooses and when we see His </w:t>
      </w:r>
      <w:proofErr w:type="gramStart"/>
      <w:r w:rsidRPr="006E70EB">
        <w:rPr>
          <w:rFonts w:cstheme="minorHAnsi"/>
          <w:sz w:val="32"/>
          <w:szCs w:val="32"/>
        </w:rPr>
        <w:t>mercy</w:t>
      </w:r>
      <w:proofErr w:type="gramEnd"/>
      <w:r w:rsidRPr="006E70EB">
        <w:rPr>
          <w:rFonts w:cstheme="minorHAnsi"/>
          <w:sz w:val="32"/>
          <w:szCs w:val="32"/>
        </w:rPr>
        <w:t xml:space="preserve"> we can either harden our hearts to it or respond in faith. </w:t>
      </w:r>
      <w:proofErr w:type="gramStart"/>
      <w:r w:rsidRPr="006E70EB">
        <w:rPr>
          <w:rFonts w:cstheme="minorHAnsi"/>
          <w:sz w:val="32"/>
          <w:szCs w:val="32"/>
        </w:rPr>
        <w:t>Let’s</w:t>
      </w:r>
      <w:proofErr w:type="gramEnd"/>
      <w:r w:rsidRPr="006E70EB">
        <w:rPr>
          <w:rFonts w:cstheme="minorHAnsi"/>
          <w:sz w:val="32"/>
          <w:szCs w:val="32"/>
        </w:rPr>
        <w:t xml:space="preserve"> pick back up in Romans 9 beginning with verse 11:</w:t>
      </w:r>
    </w:p>
    <w:p w14:paraId="30137746" w14:textId="77777777" w:rsidR="001762A6" w:rsidRPr="006E70EB" w:rsidRDefault="001762A6" w:rsidP="001762A6">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t>11 </w:t>
      </w:r>
      <w:r w:rsidRPr="006E70EB">
        <w:rPr>
          <w:rStyle w:val="text"/>
          <w:rFonts w:asciiTheme="minorHAnsi" w:hAnsiTheme="minorHAnsi" w:cstheme="minorHAnsi"/>
          <w:color w:val="000000"/>
          <w:sz w:val="32"/>
          <w:szCs w:val="32"/>
        </w:rPr>
        <w:t>But before they were born, before they had done anything good or bad, she received a message from God. (This message shows that God chooses people according to his own purposes;</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12 </w:t>
      </w:r>
      <w:r w:rsidRPr="006E70EB">
        <w:rPr>
          <w:rStyle w:val="text"/>
          <w:rFonts w:asciiTheme="minorHAnsi" w:hAnsiTheme="minorHAnsi" w:cstheme="minorHAnsi"/>
          <w:color w:val="000000"/>
          <w:sz w:val="32"/>
          <w:szCs w:val="32"/>
        </w:rPr>
        <w:t>he calls people, but not according to their good or bad works.) She was told, “Your older son will serve your younger son.”</w:t>
      </w:r>
      <w:r w:rsidRPr="006E70EB">
        <w:rPr>
          <w:rStyle w:val="text"/>
          <w:rFonts w:asciiTheme="minorHAnsi" w:hAnsiTheme="minorHAnsi" w:cstheme="minorHAnsi"/>
          <w:color w:val="000000"/>
          <w:sz w:val="32"/>
          <w:szCs w:val="32"/>
          <w:vertAlign w:val="superscript"/>
        </w:rPr>
        <w:t>[</w:t>
      </w:r>
      <w:hyperlink r:id="rId4" w:anchor="fen-NLT-28129g" w:tooltip="See footnote g" w:history="1">
        <w:r w:rsidRPr="006E70EB">
          <w:rPr>
            <w:rStyle w:val="Hyperlink"/>
            <w:rFonts w:asciiTheme="minorHAnsi" w:hAnsiTheme="minorHAnsi" w:cstheme="minorHAnsi"/>
            <w:color w:val="B34B2C"/>
            <w:sz w:val="32"/>
            <w:szCs w:val="32"/>
            <w:vertAlign w:val="superscript"/>
          </w:rPr>
          <w:t>g</w:t>
        </w:r>
      </w:hyperlink>
      <w:r w:rsidRPr="006E70EB">
        <w:rPr>
          <w:rStyle w:val="text"/>
          <w:rFonts w:asciiTheme="minorHAnsi" w:hAnsiTheme="minorHAnsi" w:cstheme="minorHAnsi"/>
          <w:color w:val="000000"/>
          <w:sz w:val="32"/>
          <w:szCs w:val="32"/>
          <w:vertAlign w:val="superscript"/>
        </w:rPr>
        <w:t>]</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13 </w:t>
      </w:r>
      <w:r w:rsidRPr="006E70EB">
        <w:rPr>
          <w:rStyle w:val="text"/>
          <w:rFonts w:asciiTheme="minorHAnsi" w:hAnsiTheme="minorHAnsi" w:cstheme="minorHAnsi"/>
          <w:color w:val="000000"/>
          <w:sz w:val="32"/>
          <w:szCs w:val="32"/>
        </w:rPr>
        <w:t>In the words of the Scriptures, “I loved Jacob, but I rejected Esau.”</w:t>
      </w:r>
      <w:r w:rsidRPr="006E70EB">
        <w:rPr>
          <w:rStyle w:val="text"/>
          <w:rFonts w:asciiTheme="minorHAnsi" w:hAnsiTheme="minorHAnsi" w:cstheme="minorHAnsi"/>
          <w:color w:val="000000"/>
          <w:sz w:val="32"/>
          <w:szCs w:val="32"/>
          <w:vertAlign w:val="superscript"/>
        </w:rPr>
        <w:t>[</w:t>
      </w:r>
      <w:hyperlink r:id="rId5" w:anchor="fen-NLT-28130h" w:tooltip="See footnote h" w:history="1">
        <w:r w:rsidRPr="006E70EB">
          <w:rPr>
            <w:rStyle w:val="Hyperlink"/>
            <w:rFonts w:asciiTheme="minorHAnsi" w:hAnsiTheme="minorHAnsi" w:cstheme="minorHAnsi"/>
            <w:color w:val="B34B2C"/>
            <w:sz w:val="32"/>
            <w:szCs w:val="32"/>
            <w:vertAlign w:val="superscript"/>
          </w:rPr>
          <w:t>h</w:t>
        </w:r>
      </w:hyperlink>
      <w:r w:rsidRPr="006E70EB">
        <w:rPr>
          <w:rStyle w:val="text"/>
          <w:rFonts w:asciiTheme="minorHAnsi" w:hAnsiTheme="minorHAnsi" w:cstheme="minorHAnsi"/>
          <w:color w:val="000000"/>
          <w:sz w:val="32"/>
          <w:szCs w:val="32"/>
          <w:vertAlign w:val="superscript"/>
        </w:rPr>
        <w:t>]</w:t>
      </w:r>
    </w:p>
    <w:p w14:paraId="75D38D8C" w14:textId="77777777" w:rsidR="001762A6" w:rsidRPr="006E70EB" w:rsidRDefault="001762A6" w:rsidP="001762A6">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t>14 </w:t>
      </w:r>
      <w:r w:rsidRPr="006E70EB">
        <w:rPr>
          <w:rStyle w:val="text"/>
          <w:rFonts w:asciiTheme="minorHAnsi" w:hAnsiTheme="minorHAnsi" w:cstheme="minorHAnsi"/>
          <w:color w:val="000000"/>
          <w:sz w:val="32"/>
          <w:szCs w:val="32"/>
        </w:rPr>
        <w:t>Are we saying, then, that God was unfair? Of course not!</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15 </w:t>
      </w:r>
      <w:r w:rsidRPr="006E70EB">
        <w:rPr>
          <w:rStyle w:val="text"/>
          <w:rFonts w:asciiTheme="minorHAnsi" w:hAnsiTheme="minorHAnsi" w:cstheme="minorHAnsi"/>
          <w:color w:val="000000"/>
          <w:sz w:val="32"/>
          <w:szCs w:val="32"/>
        </w:rPr>
        <w:t>For God said to Moses,</w:t>
      </w:r>
    </w:p>
    <w:p w14:paraId="4FEA31E3" w14:textId="77777777" w:rsidR="001762A6" w:rsidRPr="006E70EB" w:rsidRDefault="001762A6" w:rsidP="001762A6">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color w:val="000000"/>
          <w:sz w:val="32"/>
          <w:szCs w:val="32"/>
        </w:rPr>
        <w:t>“I will show mercy to anyone I choose,</w:t>
      </w:r>
      <w:r w:rsidRPr="006E70EB">
        <w:rPr>
          <w:rFonts w:asciiTheme="minorHAnsi" w:hAnsiTheme="minorHAnsi" w:cstheme="minorHAnsi"/>
          <w:color w:val="000000"/>
          <w:sz w:val="32"/>
          <w:szCs w:val="32"/>
        </w:rPr>
        <w:br/>
      </w:r>
      <w:r w:rsidRPr="006E70EB">
        <w:rPr>
          <w:rStyle w:val="indent-1-breaks"/>
          <w:rFonts w:asciiTheme="minorHAnsi" w:hAnsiTheme="minorHAnsi" w:cstheme="minorHAnsi"/>
          <w:color w:val="000000"/>
          <w:sz w:val="32"/>
          <w:szCs w:val="32"/>
        </w:rPr>
        <w:t>    </w:t>
      </w:r>
      <w:r w:rsidRPr="006E70EB">
        <w:rPr>
          <w:rStyle w:val="text"/>
          <w:rFonts w:asciiTheme="minorHAnsi" w:hAnsiTheme="minorHAnsi" w:cstheme="minorHAnsi"/>
          <w:color w:val="000000"/>
          <w:sz w:val="32"/>
          <w:szCs w:val="32"/>
        </w:rPr>
        <w:t>and I will show compassion to anyone I choose.”</w:t>
      </w:r>
      <w:r w:rsidRPr="006E70EB">
        <w:rPr>
          <w:rStyle w:val="text"/>
          <w:rFonts w:asciiTheme="minorHAnsi" w:hAnsiTheme="minorHAnsi" w:cstheme="minorHAnsi"/>
          <w:color w:val="000000"/>
          <w:sz w:val="32"/>
          <w:szCs w:val="32"/>
          <w:vertAlign w:val="superscript"/>
        </w:rPr>
        <w:t>[</w:t>
      </w:r>
      <w:proofErr w:type="spellStart"/>
      <w:r w:rsidRPr="006E70EB">
        <w:rPr>
          <w:rStyle w:val="text"/>
          <w:rFonts w:asciiTheme="minorHAnsi" w:hAnsiTheme="minorHAnsi" w:cstheme="minorHAnsi"/>
          <w:color w:val="000000"/>
          <w:sz w:val="32"/>
          <w:szCs w:val="32"/>
          <w:vertAlign w:val="superscript"/>
        </w:rPr>
        <w:fldChar w:fldCharType="begin"/>
      </w:r>
      <w:r w:rsidRPr="006E70EB">
        <w:rPr>
          <w:rStyle w:val="text"/>
          <w:rFonts w:asciiTheme="minorHAnsi" w:hAnsiTheme="minorHAnsi" w:cstheme="minorHAnsi"/>
          <w:color w:val="000000"/>
          <w:sz w:val="32"/>
          <w:szCs w:val="32"/>
          <w:vertAlign w:val="superscript"/>
        </w:rPr>
        <w:instrText xml:space="preserve"> HYPERLINK "https://www.biblegateway.com/passage/?search=romans+9-11&amp;version=NLT" \l "fen-NLT-28132i" \o "See footnote i" </w:instrText>
      </w:r>
      <w:r w:rsidRPr="006E70EB">
        <w:rPr>
          <w:rStyle w:val="text"/>
          <w:rFonts w:asciiTheme="minorHAnsi" w:hAnsiTheme="minorHAnsi" w:cstheme="minorHAnsi"/>
          <w:color w:val="000000"/>
          <w:sz w:val="32"/>
          <w:szCs w:val="32"/>
          <w:vertAlign w:val="superscript"/>
        </w:rPr>
        <w:fldChar w:fldCharType="separate"/>
      </w:r>
      <w:r w:rsidRPr="006E70EB">
        <w:rPr>
          <w:rStyle w:val="Hyperlink"/>
          <w:rFonts w:asciiTheme="minorHAnsi" w:hAnsiTheme="minorHAnsi" w:cstheme="minorHAnsi"/>
          <w:color w:val="B34B2C"/>
          <w:sz w:val="32"/>
          <w:szCs w:val="32"/>
          <w:vertAlign w:val="superscript"/>
        </w:rPr>
        <w:t>i</w:t>
      </w:r>
      <w:proofErr w:type="spellEnd"/>
      <w:r w:rsidRPr="006E70EB">
        <w:rPr>
          <w:rStyle w:val="text"/>
          <w:rFonts w:asciiTheme="minorHAnsi" w:hAnsiTheme="minorHAnsi" w:cstheme="minorHAnsi"/>
          <w:color w:val="000000"/>
          <w:sz w:val="32"/>
          <w:szCs w:val="32"/>
          <w:vertAlign w:val="superscript"/>
        </w:rPr>
        <w:fldChar w:fldCharType="end"/>
      </w:r>
      <w:r w:rsidRPr="006E70EB">
        <w:rPr>
          <w:rStyle w:val="text"/>
          <w:rFonts w:asciiTheme="minorHAnsi" w:hAnsiTheme="minorHAnsi" w:cstheme="minorHAnsi"/>
          <w:color w:val="000000"/>
          <w:sz w:val="32"/>
          <w:szCs w:val="32"/>
          <w:vertAlign w:val="superscript"/>
        </w:rPr>
        <w:t>]</w:t>
      </w:r>
    </w:p>
    <w:p w14:paraId="6688BF62" w14:textId="77777777" w:rsidR="001762A6" w:rsidRPr="006E70EB" w:rsidRDefault="001762A6" w:rsidP="001762A6">
      <w:pPr>
        <w:pStyle w:val="first-line-none"/>
        <w:shd w:val="clear" w:color="auto" w:fill="FFFFFF"/>
        <w:spacing w:before="24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lastRenderedPageBreak/>
        <w:t>16 </w:t>
      </w:r>
      <w:r w:rsidRPr="006E70EB">
        <w:rPr>
          <w:rStyle w:val="text"/>
          <w:rFonts w:asciiTheme="minorHAnsi" w:hAnsiTheme="minorHAnsi" w:cstheme="minorHAnsi"/>
          <w:color w:val="000000"/>
          <w:sz w:val="32"/>
          <w:szCs w:val="32"/>
        </w:rPr>
        <w:t>So it is God who decides to show mercy. We can neither choose it nor work for it.</w:t>
      </w:r>
    </w:p>
    <w:p w14:paraId="2722FE5A" w14:textId="77777777" w:rsidR="001762A6" w:rsidRPr="006E70EB" w:rsidRDefault="001762A6" w:rsidP="001762A6">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t>17 </w:t>
      </w:r>
      <w:r w:rsidRPr="006E70EB">
        <w:rPr>
          <w:rStyle w:val="text"/>
          <w:rFonts w:asciiTheme="minorHAnsi" w:hAnsiTheme="minorHAnsi" w:cstheme="minorHAnsi"/>
          <w:color w:val="000000"/>
          <w:sz w:val="32"/>
          <w:szCs w:val="32"/>
        </w:rPr>
        <w:t>For the Scriptures say that God told Pharaoh, “I have appointed you for the very purpose of displaying my power in you and to spread my fame throughout the earth.”</w:t>
      </w:r>
      <w:r w:rsidRPr="006E70EB">
        <w:rPr>
          <w:rStyle w:val="text"/>
          <w:rFonts w:asciiTheme="minorHAnsi" w:hAnsiTheme="minorHAnsi" w:cstheme="minorHAnsi"/>
          <w:color w:val="000000"/>
          <w:sz w:val="32"/>
          <w:szCs w:val="32"/>
          <w:vertAlign w:val="superscript"/>
        </w:rPr>
        <w:t>[</w:t>
      </w:r>
      <w:hyperlink r:id="rId6" w:anchor="fen-NLT-28134j" w:tooltip="See footnote j" w:history="1">
        <w:r w:rsidRPr="006E70EB">
          <w:rPr>
            <w:rStyle w:val="Hyperlink"/>
            <w:rFonts w:asciiTheme="minorHAnsi" w:hAnsiTheme="minorHAnsi" w:cstheme="minorHAnsi"/>
            <w:color w:val="B34B2C"/>
            <w:sz w:val="32"/>
            <w:szCs w:val="32"/>
            <w:vertAlign w:val="superscript"/>
          </w:rPr>
          <w:t>j</w:t>
        </w:r>
      </w:hyperlink>
      <w:r w:rsidRPr="006E70EB">
        <w:rPr>
          <w:rStyle w:val="text"/>
          <w:rFonts w:asciiTheme="minorHAnsi" w:hAnsiTheme="minorHAnsi" w:cstheme="minorHAnsi"/>
          <w:color w:val="000000"/>
          <w:sz w:val="32"/>
          <w:szCs w:val="32"/>
          <w:vertAlign w:val="superscript"/>
        </w:rPr>
        <w:t>]</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18 </w:t>
      </w:r>
      <w:r w:rsidRPr="006E70EB">
        <w:rPr>
          <w:rStyle w:val="text"/>
          <w:rFonts w:asciiTheme="minorHAnsi" w:hAnsiTheme="minorHAnsi" w:cstheme="minorHAnsi"/>
          <w:color w:val="000000"/>
          <w:sz w:val="32"/>
          <w:szCs w:val="32"/>
        </w:rPr>
        <w:t>So you see, God chooses to show mercy to some, and he chooses to harden the hearts of others so they refuse to listen.</w:t>
      </w:r>
    </w:p>
    <w:p w14:paraId="04847DD1" w14:textId="77777777" w:rsidR="001762A6" w:rsidRPr="006E70EB" w:rsidRDefault="001762A6" w:rsidP="001762A6">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t>19 </w:t>
      </w:r>
      <w:r w:rsidRPr="006E70EB">
        <w:rPr>
          <w:rStyle w:val="text"/>
          <w:rFonts w:asciiTheme="minorHAnsi" w:hAnsiTheme="minorHAnsi" w:cstheme="minorHAnsi"/>
          <w:color w:val="000000"/>
          <w:sz w:val="32"/>
          <w:szCs w:val="32"/>
        </w:rPr>
        <w:t>Well then, you might say, “Why does God blame people for not responding? Haven’t they simply done what he makes them do?”</w:t>
      </w:r>
    </w:p>
    <w:p w14:paraId="69DB7A76" w14:textId="77777777" w:rsidR="001762A6" w:rsidRPr="006E70EB" w:rsidRDefault="001762A6" w:rsidP="001762A6">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t>20 </w:t>
      </w:r>
      <w:r w:rsidRPr="006E70EB">
        <w:rPr>
          <w:rStyle w:val="text"/>
          <w:rFonts w:asciiTheme="minorHAnsi" w:hAnsiTheme="minorHAnsi" w:cstheme="minorHAnsi"/>
          <w:color w:val="000000"/>
          <w:sz w:val="32"/>
          <w:szCs w:val="32"/>
        </w:rPr>
        <w:t xml:space="preserve">No, </w:t>
      </w:r>
      <w:proofErr w:type="gramStart"/>
      <w:r w:rsidRPr="006E70EB">
        <w:rPr>
          <w:rStyle w:val="text"/>
          <w:rFonts w:asciiTheme="minorHAnsi" w:hAnsiTheme="minorHAnsi" w:cstheme="minorHAnsi"/>
          <w:color w:val="000000"/>
          <w:sz w:val="32"/>
          <w:szCs w:val="32"/>
        </w:rPr>
        <w:t>don’t</w:t>
      </w:r>
      <w:proofErr w:type="gramEnd"/>
      <w:r w:rsidRPr="006E70EB">
        <w:rPr>
          <w:rStyle w:val="text"/>
          <w:rFonts w:asciiTheme="minorHAnsi" w:hAnsiTheme="minorHAnsi" w:cstheme="minorHAnsi"/>
          <w:color w:val="000000"/>
          <w:sz w:val="32"/>
          <w:szCs w:val="32"/>
        </w:rPr>
        <w:t xml:space="preserve"> say that. Who are you, a mere human being, to argue with God? Should the thing that was created say to the one who created it, “Why have you made me like this?”</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21 </w:t>
      </w:r>
      <w:r w:rsidRPr="006E70EB">
        <w:rPr>
          <w:rStyle w:val="text"/>
          <w:rFonts w:asciiTheme="minorHAnsi" w:hAnsiTheme="minorHAnsi" w:cstheme="minorHAnsi"/>
          <w:color w:val="000000"/>
          <w:sz w:val="32"/>
          <w:szCs w:val="32"/>
        </w:rPr>
        <w:t>When a potter makes jars out of clay, doesn’t he have a right to use the same lump of clay to make one jar for decoration and another to throw garbage into?</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22 </w:t>
      </w:r>
      <w:r w:rsidRPr="006E70EB">
        <w:rPr>
          <w:rStyle w:val="text"/>
          <w:rFonts w:asciiTheme="minorHAnsi" w:hAnsiTheme="minorHAnsi" w:cstheme="minorHAnsi"/>
          <w:color w:val="000000"/>
          <w:sz w:val="32"/>
          <w:szCs w:val="32"/>
        </w:rPr>
        <w:t>In the same way, even though God has the right to show his anger and his power, he is very patient with those on whom his anger falls, who are destined for destruction.</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23 </w:t>
      </w:r>
      <w:r w:rsidRPr="006E70EB">
        <w:rPr>
          <w:rStyle w:val="text"/>
          <w:rFonts w:asciiTheme="minorHAnsi" w:hAnsiTheme="minorHAnsi" w:cstheme="minorHAnsi"/>
          <w:color w:val="000000"/>
          <w:sz w:val="32"/>
          <w:szCs w:val="32"/>
        </w:rPr>
        <w:t>He does this to make the riches of his glory shine even brighter on those to whom he shows mercy, who were prepared in advance for glory.</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24 </w:t>
      </w:r>
      <w:r w:rsidRPr="006E70EB">
        <w:rPr>
          <w:rStyle w:val="text"/>
          <w:rFonts w:asciiTheme="minorHAnsi" w:hAnsiTheme="minorHAnsi" w:cstheme="minorHAnsi"/>
          <w:color w:val="000000"/>
          <w:sz w:val="32"/>
          <w:szCs w:val="32"/>
        </w:rPr>
        <w:t>And we are among those whom he selected, both from the Jews and from the Gentiles.</w:t>
      </w:r>
    </w:p>
    <w:p w14:paraId="6B305011" w14:textId="13736152" w:rsidR="001762A6" w:rsidRPr="006E70EB" w:rsidRDefault="001762A6">
      <w:pPr>
        <w:rPr>
          <w:rFonts w:cstheme="minorHAnsi"/>
          <w:sz w:val="32"/>
          <w:szCs w:val="32"/>
        </w:rPr>
      </w:pPr>
    </w:p>
    <w:p w14:paraId="7DA91EE5" w14:textId="77777777" w:rsidR="00B866E1" w:rsidRPr="006E70EB" w:rsidRDefault="00B866E1">
      <w:pPr>
        <w:rPr>
          <w:rFonts w:cstheme="minorHAnsi"/>
          <w:sz w:val="32"/>
          <w:szCs w:val="32"/>
        </w:rPr>
      </w:pPr>
      <w:r w:rsidRPr="006E70EB">
        <w:rPr>
          <w:rFonts w:cstheme="minorHAnsi"/>
          <w:sz w:val="32"/>
          <w:szCs w:val="32"/>
        </w:rPr>
        <w:t xml:space="preserve">Some say that Pharaoh was created for the very purpose of refusing God so that God could display His glory. But wouldn’t it have also displayed God’s glory if Pharaoh had repented? </w:t>
      </w:r>
    </w:p>
    <w:p w14:paraId="4C694607" w14:textId="5C1331EC" w:rsidR="00B866E1" w:rsidRPr="006E70EB" w:rsidRDefault="00B866E1">
      <w:pPr>
        <w:rPr>
          <w:rFonts w:cstheme="minorHAnsi"/>
          <w:sz w:val="32"/>
          <w:szCs w:val="32"/>
        </w:rPr>
      </w:pPr>
      <w:proofErr w:type="gramStart"/>
      <w:r w:rsidRPr="006E70EB">
        <w:rPr>
          <w:rFonts w:cstheme="minorHAnsi"/>
          <w:sz w:val="32"/>
          <w:szCs w:val="32"/>
        </w:rPr>
        <w:t>I’m</w:t>
      </w:r>
      <w:proofErr w:type="gramEnd"/>
      <w:r w:rsidRPr="006E70EB">
        <w:rPr>
          <w:rFonts w:cstheme="minorHAnsi"/>
          <w:sz w:val="32"/>
          <w:szCs w:val="32"/>
        </w:rPr>
        <w:t xml:space="preserve"> sure that fame would have spread throughout the earth as well.</w:t>
      </w:r>
    </w:p>
    <w:p w14:paraId="676F18F4" w14:textId="73311FC6" w:rsidR="00B866E1" w:rsidRPr="006E70EB" w:rsidRDefault="00B866E1">
      <w:pPr>
        <w:rPr>
          <w:rFonts w:cstheme="minorHAnsi"/>
          <w:sz w:val="32"/>
          <w:szCs w:val="32"/>
        </w:rPr>
      </w:pPr>
      <w:r w:rsidRPr="006E70EB">
        <w:rPr>
          <w:rFonts w:cstheme="minorHAnsi"/>
          <w:sz w:val="32"/>
          <w:szCs w:val="32"/>
        </w:rPr>
        <w:t xml:space="preserve">This passage is </w:t>
      </w:r>
      <w:proofErr w:type="gramStart"/>
      <w:r w:rsidRPr="006E70EB">
        <w:rPr>
          <w:rFonts w:cstheme="minorHAnsi"/>
          <w:sz w:val="32"/>
          <w:szCs w:val="32"/>
        </w:rPr>
        <w:t>actually saying</w:t>
      </w:r>
      <w:proofErr w:type="gramEnd"/>
      <w:r w:rsidRPr="006E70EB">
        <w:rPr>
          <w:rFonts w:cstheme="minorHAnsi"/>
          <w:sz w:val="32"/>
          <w:szCs w:val="32"/>
        </w:rPr>
        <w:t xml:space="preserve"> that God chose to display His </w:t>
      </w:r>
      <w:r w:rsidRPr="006E70EB">
        <w:rPr>
          <w:rFonts w:cstheme="minorHAnsi"/>
          <w:b/>
          <w:bCs/>
          <w:sz w:val="32"/>
          <w:szCs w:val="32"/>
        </w:rPr>
        <w:t>mercy</w:t>
      </w:r>
      <w:r w:rsidRPr="006E70EB">
        <w:rPr>
          <w:rFonts w:cstheme="minorHAnsi"/>
          <w:sz w:val="32"/>
          <w:szCs w:val="32"/>
        </w:rPr>
        <w:t xml:space="preserve"> to Pharaoh. </w:t>
      </w:r>
      <w:r w:rsidR="00F1243A" w:rsidRPr="006E70EB">
        <w:rPr>
          <w:rFonts w:cstheme="minorHAnsi"/>
          <w:sz w:val="32"/>
          <w:szCs w:val="32"/>
        </w:rPr>
        <w:t>In the first six of the ten plagues that happened in Egypt the scriptures say that “</w:t>
      </w:r>
      <w:proofErr w:type="spellStart"/>
      <w:r w:rsidR="00F1243A" w:rsidRPr="006E70EB">
        <w:rPr>
          <w:rFonts w:cstheme="minorHAnsi"/>
          <w:sz w:val="32"/>
          <w:szCs w:val="32"/>
        </w:rPr>
        <w:t>Pharoah</w:t>
      </w:r>
      <w:proofErr w:type="spellEnd"/>
      <w:r w:rsidR="00F1243A" w:rsidRPr="006E70EB">
        <w:rPr>
          <w:rFonts w:cstheme="minorHAnsi"/>
          <w:sz w:val="32"/>
          <w:szCs w:val="32"/>
        </w:rPr>
        <w:t xml:space="preserve"> hardened his heart.” It </w:t>
      </w:r>
      <w:proofErr w:type="gramStart"/>
      <w:r w:rsidR="00F1243A" w:rsidRPr="006E70EB">
        <w:rPr>
          <w:rFonts w:cstheme="minorHAnsi"/>
          <w:sz w:val="32"/>
          <w:szCs w:val="32"/>
        </w:rPr>
        <w:t>wasn’t</w:t>
      </w:r>
      <w:proofErr w:type="gramEnd"/>
      <w:r w:rsidR="00F1243A" w:rsidRPr="006E70EB">
        <w:rPr>
          <w:rFonts w:cstheme="minorHAnsi"/>
          <w:sz w:val="32"/>
          <w:szCs w:val="32"/>
        </w:rPr>
        <w:t xml:space="preserve"> until the last four that </w:t>
      </w:r>
      <w:r w:rsidR="00962E41" w:rsidRPr="006E70EB">
        <w:rPr>
          <w:rFonts w:cstheme="minorHAnsi"/>
          <w:sz w:val="32"/>
          <w:szCs w:val="32"/>
        </w:rPr>
        <w:t xml:space="preserve">we are told God hardened his heart. It is true that </w:t>
      </w:r>
      <w:r w:rsidRPr="006E70EB">
        <w:rPr>
          <w:rFonts w:cstheme="minorHAnsi"/>
          <w:sz w:val="32"/>
          <w:szCs w:val="32"/>
        </w:rPr>
        <w:t xml:space="preserve">Pharaoh </w:t>
      </w:r>
      <w:r w:rsidRPr="006E70EB">
        <w:rPr>
          <w:rFonts w:cstheme="minorHAnsi"/>
          <w:sz w:val="32"/>
          <w:szCs w:val="32"/>
        </w:rPr>
        <w:lastRenderedPageBreak/>
        <w:t>was destined for destruction, just like all of us are destined for destruction</w:t>
      </w:r>
      <w:r w:rsidR="00962E41" w:rsidRPr="006E70EB">
        <w:rPr>
          <w:rFonts w:cstheme="minorHAnsi"/>
          <w:sz w:val="32"/>
          <w:szCs w:val="32"/>
        </w:rPr>
        <w:t>.</w:t>
      </w:r>
      <w:r w:rsidRPr="006E70EB">
        <w:rPr>
          <w:rFonts w:cstheme="minorHAnsi"/>
          <w:sz w:val="32"/>
          <w:szCs w:val="32"/>
        </w:rPr>
        <w:t xml:space="preserve"> </w:t>
      </w:r>
      <w:r w:rsidR="00962E41" w:rsidRPr="006E70EB">
        <w:rPr>
          <w:rFonts w:cstheme="minorHAnsi"/>
          <w:sz w:val="32"/>
          <w:szCs w:val="32"/>
        </w:rPr>
        <w:t>But just like us, Pharaoh had opportunity to respond in faith</w:t>
      </w:r>
      <w:r w:rsidRPr="006E70EB">
        <w:rPr>
          <w:rFonts w:cstheme="minorHAnsi"/>
          <w:sz w:val="32"/>
          <w:szCs w:val="32"/>
        </w:rPr>
        <w:t xml:space="preserve"> to God’s mercy.</w:t>
      </w:r>
    </w:p>
    <w:p w14:paraId="0DC71B7D" w14:textId="59A25294" w:rsidR="00B866E1" w:rsidRPr="006E70EB" w:rsidRDefault="00B866E1">
      <w:pPr>
        <w:rPr>
          <w:rFonts w:cstheme="minorHAnsi"/>
          <w:sz w:val="32"/>
          <w:szCs w:val="32"/>
        </w:rPr>
      </w:pPr>
      <w:r w:rsidRPr="006E70EB">
        <w:rPr>
          <w:rFonts w:cstheme="minorHAnsi"/>
          <w:sz w:val="32"/>
          <w:szCs w:val="32"/>
        </w:rPr>
        <w:t xml:space="preserve">Figuratively, Pharaoh was a clay pot that was made to throw garbage into, but when God showed Him </w:t>
      </w:r>
      <w:proofErr w:type="gramStart"/>
      <w:r w:rsidRPr="006E70EB">
        <w:rPr>
          <w:rFonts w:cstheme="minorHAnsi"/>
          <w:sz w:val="32"/>
          <w:szCs w:val="32"/>
        </w:rPr>
        <w:t>mercy</w:t>
      </w:r>
      <w:proofErr w:type="gramEnd"/>
      <w:r w:rsidRPr="006E70EB">
        <w:rPr>
          <w:rFonts w:cstheme="minorHAnsi"/>
          <w:sz w:val="32"/>
          <w:szCs w:val="32"/>
        </w:rPr>
        <w:t xml:space="preserve"> he had the opportunity to be refashioned into a “jar made for decoration.”</w:t>
      </w:r>
    </w:p>
    <w:p w14:paraId="4346D50D" w14:textId="374A87AB" w:rsidR="00B866E1" w:rsidRPr="006E70EB" w:rsidRDefault="00B866E1">
      <w:pPr>
        <w:rPr>
          <w:rFonts w:cstheme="minorHAnsi"/>
          <w:sz w:val="32"/>
          <w:szCs w:val="32"/>
        </w:rPr>
      </w:pPr>
      <w:r w:rsidRPr="006E70EB">
        <w:rPr>
          <w:rFonts w:cstheme="minorHAnsi"/>
          <w:sz w:val="32"/>
          <w:szCs w:val="32"/>
        </w:rPr>
        <w:t xml:space="preserve">Wait, wait, wait, you might be saying. How can the clay have anything to do with what the Potter is making? I </w:t>
      </w:r>
      <w:proofErr w:type="gramStart"/>
      <w:r w:rsidRPr="006E70EB">
        <w:rPr>
          <w:rFonts w:cstheme="minorHAnsi"/>
          <w:sz w:val="32"/>
          <w:szCs w:val="32"/>
        </w:rPr>
        <w:t>don’t</w:t>
      </w:r>
      <w:proofErr w:type="gramEnd"/>
      <w:r w:rsidRPr="006E70EB">
        <w:rPr>
          <w:rFonts w:cstheme="minorHAnsi"/>
          <w:sz w:val="32"/>
          <w:szCs w:val="32"/>
        </w:rPr>
        <w:t xml:space="preserve"> know if I fully understand, but Jeremiah </w:t>
      </w:r>
      <w:r w:rsidR="002C750A" w:rsidRPr="006E70EB">
        <w:rPr>
          <w:rFonts w:cstheme="minorHAnsi"/>
          <w:sz w:val="32"/>
          <w:szCs w:val="32"/>
        </w:rPr>
        <w:t>18</w:t>
      </w:r>
      <w:r w:rsidR="006E70EB" w:rsidRPr="006E70EB">
        <w:rPr>
          <w:rFonts w:cstheme="minorHAnsi"/>
          <w:sz w:val="32"/>
          <w:szCs w:val="32"/>
        </w:rPr>
        <w:t xml:space="preserve"> helps us to understand the analogy a little better. </w:t>
      </w:r>
      <w:r w:rsidR="002C750A" w:rsidRPr="006E70EB">
        <w:rPr>
          <w:rFonts w:cstheme="minorHAnsi"/>
          <w:sz w:val="32"/>
          <w:szCs w:val="32"/>
        </w:rPr>
        <w:t>The prophet Jeremiah is being commissioned by God to give a message to Jerusalem</w:t>
      </w:r>
      <w:r w:rsidR="00962E41" w:rsidRPr="006E70EB">
        <w:rPr>
          <w:rFonts w:cstheme="minorHAnsi"/>
          <w:sz w:val="32"/>
          <w:szCs w:val="32"/>
        </w:rPr>
        <w:t>:</w:t>
      </w:r>
    </w:p>
    <w:p w14:paraId="10E51D16" w14:textId="77777777" w:rsidR="002C750A" w:rsidRPr="006E70EB" w:rsidRDefault="002C750A" w:rsidP="002C750A">
      <w:pPr>
        <w:pStyle w:val="first-line-none"/>
        <w:shd w:val="clear" w:color="auto" w:fill="FFFFFF"/>
        <w:spacing w:before="0" w:beforeAutospacing="0" w:after="150" w:afterAutospacing="0" w:line="360" w:lineRule="atLeast"/>
        <w:rPr>
          <w:rFonts w:asciiTheme="minorHAnsi" w:hAnsiTheme="minorHAnsi" w:cstheme="minorHAnsi"/>
          <w:color w:val="000000"/>
          <w:sz w:val="32"/>
          <w:szCs w:val="32"/>
        </w:rPr>
      </w:pPr>
      <w:r w:rsidRPr="006E70EB">
        <w:rPr>
          <w:rStyle w:val="chapternum"/>
          <w:rFonts w:asciiTheme="minorHAnsi" w:hAnsiTheme="minorHAnsi" w:cstheme="minorHAnsi"/>
          <w:b/>
          <w:bCs/>
          <w:color w:val="000000"/>
          <w:sz w:val="32"/>
          <w:szCs w:val="32"/>
        </w:rPr>
        <w:t>18 </w:t>
      </w:r>
      <w:r w:rsidRPr="006E70EB">
        <w:rPr>
          <w:rStyle w:val="text"/>
          <w:rFonts w:asciiTheme="minorHAnsi" w:hAnsiTheme="minorHAnsi" w:cstheme="minorHAnsi"/>
          <w:color w:val="000000"/>
          <w:sz w:val="32"/>
          <w:szCs w:val="32"/>
        </w:rPr>
        <w:t>The </w:t>
      </w:r>
      <w:r w:rsidRPr="006E70EB">
        <w:rPr>
          <w:rStyle w:val="small-caps"/>
          <w:rFonts w:asciiTheme="minorHAnsi" w:hAnsiTheme="minorHAnsi" w:cstheme="minorHAnsi"/>
          <w:smallCaps/>
          <w:color w:val="000000"/>
          <w:sz w:val="32"/>
          <w:szCs w:val="32"/>
        </w:rPr>
        <w:t>Lord</w:t>
      </w:r>
      <w:r w:rsidRPr="006E70EB">
        <w:rPr>
          <w:rStyle w:val="text"/>
          <w:rFonts w:asciiTheme="minorHAnsi" w:hAnsiTheme="minorHAnsi" w:cstheme="minorHAnsi"/>
          <w:color w:val="000000"/>
          <w:sz w:val="32"/>
          <w:szCs w:val="32"/>
        </w:rPr>
        <w:t> gave another message to Jeremiah. He said,</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2 </w:t>
      </w:r>
      <w:r w:rsidRPr="006E70EB">
        <w:rPr>
          <w:rStyle w:val="text"/>
          <w:rFonts w:asciiTheme="minorHAnsi" w:hAnsiTheme="minorHAnsi" w:cstheme="minorHAnsi"/>
          <w:color w:val="000000"/>
          <w:sz w:val="32"/>
          <w:szCs w:val="32"/>
        </w:rPr>
        <w:t>“Go down to the potter’s shop, and I will speak to you there.”</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3 </w:t>
      </w:r>
      <w:r w:rsidRPr="006E70EB">
        <w:rPr>
          <w:rStyle w:val="text"/>
          <w:rFonts w:asciiTheme="minorHAnsi" w:hAnsiTheme="minorHAnsi" w:cstheme="minorHAnsi"/>
          <w:color w:val="000000"/>
          <w:sz w:val="32"/>
          <w:szCs w:val="32"/>
        </w:rPr>
        <w:t>So I did as he told me and found the potter working at his wheel.</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4 </w:t>
      </w:r>
      <w:r w:rsidRPr="006E70EB">
        <w:rPr>
          <w:rStyle w:val="text"/>
          <w:rFonts w:asciiTheme="minorHAnsi" w:hAnsiTheme="minorHAnsi" w:cstheme="minorHAnsi"/>
          <w:color w:val="000000"/>
          <w:sz w:val="32"/>
          <w:szCs w:val="32"/>
        </w:rPr>
        <w:t>But the jar he was making did not turn out as he had hoped, so he crushed it into a lump of clay again and started over.</w:t>
      </w:r>
    </w:p>
    <w:p w14:paraId="40999B6D" w14:textId="77777777" w:rsidR="002C750A" w:rsidRPr="006E70EB" w:rsidRDefault="002C750A" w:rsidP="002C750A">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t>5 </w:t>
      </w:r>
      <w:r w:rsidRPr="006E70EB">
        <w:rPr>
          <w:rStyle w:val="text"/>
          <w:rFonts w:asciiTheme="minorHAnsi" w:hAnsiTheme="minorHAnsi" w:cstheme="minorHAnsi"/>
          <w:color w:val="000000"/>
          <w:sz w:val="32"/>
          <w:szCs w:val="32"/>
        </w:rPr>
        <w:t>Then the </w:t>
      </w:r>
      <w:r w:rsidRPr="006E70EB">
        <w:rPr>
          <w:rStyle w:val="small-caps"/>
          <w:rFonts w:asciiTheme="minorHAnsi" w:hAnsiTheme="minorHAnsi" w:cstheme="minorHAnsi"/>
          <w:smallCaps/>
          <w:color w:val="000000"/>
          <w:sz w:val="32"/>
          <w:szCs w:val="32"/>
        </w:rPr>
        <w:t>Lord</w:t>
      </w:r>
      <w:r w:rsidRPr="006E70EB">
        <w:rPr>
          <w:rStyle w:val="text"/>
          <w:rFonts w:asciiTheme="minorHAnsi" w:hAnsiTheme="minorHAnsi" w:cstheme="minorHAnsi"/>
          <w:color w:val="000000"/>
          <w:sz w:val="32"/>
          <w:szCs w:val="32"/>
        </w:rPr>
        <w:t> gave me this message:</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6 </w:t>
      </w:r>
      <w:r w:rsidRPr="006E70EB">
        <w:rPr>
          <w:rStyle w:val="text"/>
          <w:rFonts w:asciiTheme="minorHAnsi" w:hAnsiTheme="minorHAnsi" w:cstheme="minorHAnsi"/>
          <w:color w:val="000000"/>
          <w:sz w:val="32"/>
          <w:szCs w:val="32"/>
        </w:rPr>
        <w:t>“O Israel, can I not do to you as this potter has done to his clay? As the clay is in the potter’s hand, so are you in my hand.</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7 </w:t>
      </w:r>
      <w:r w:rsidRPr="006E70EB">
        <w:rPr>
          <w:rStyle w:val="text"/>
          <w:rFonts w:asciiTheme="minorHAnsi" w:hAnsiTheme="minorHAnsi" w:cstheme="minorHAnsi"/>
          <w:color w:val="000000"/>
          <w:sz w:val="32"/>
          <w:szCs w:val="32"/>
        </w:rPr>
        <w:t>If I announce that a certain nation or kingdom is to be uprooted, torn down, and destroyed,</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8 </w:t>
      </w:r>
      <w:r w:rsidRPr="006E70EB">
        <w:rPr>
          <w:rStyle w:val="text"/>
          <w:rFonts w:asciiTheme="minorHAnsi" w:hAnsiTheme="minorHAnsi" w:cstheme="minorHAnsi"/>
          <w:color w:val="000000"/>
          <w:sz w:val="32"/>
          <w:szCs w:val="32"/>
        </w:rPr>
        <w:t>but then that nation renounces its evil ways, I will not destroy it as I had planned.</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9 </w:t>
      </w:r>
      <w:r w:rsidRPr="006E70EB">
        <w:rPr>
          <w:rStyle w:val="text"/>
          <w:rFonts w:asciiTheme="minorHAnsi" w:hAnsiTheme="minorHAnsi" w:cstheme="minorHAnsi"/>
          <w:color w:val="000000"/>
          <w:sz w:val="32"/>
          <w:szCs w:val="32"/>
        </w:rPr>
        <w:t>And if I announce that I will plant and build up a certain nation or kingdom,</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10 </w:t>
      </w:r>
      <w:r w:rsidRPr="006E70EB">
        <w:rPr>
          <w:rStyle w:val="text"/>
          <w:rFonts w:asciiTheme="minorHAnsi" w:hAnsiTheme="minorHAnsi" w:cstheme="minorHAnsi"/>
          <w:color w:val="000000"/>
          <w:sz w:val="32"/>
          <w:szCs w:val="32"/>
        </w:rPr>
        <w:t>but then that nation turns to evil and refuses to obey me, I will not bless it as I said I would.</w:t>
      </w:r>
    </w:p>
    <w:p w14:paraId="5FEC748B" w14:textId="77777777" w:rsidR="002C750A" w:rsidRPr="006E70EB" w:rsidRDefault="002C750A" w:rsidP="002C750A">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t>11 </w:t>
      </w:r>
      <w:r w:rsidRPr="006E70EB">
        <w:rPr>
          <w:rStyle w:val="text"/>
          <w:rFonts w:asciiTheme="minorHAnsi" w:hAnsiTheme="minorHAnsi" w:cstheme="minorHAnsi"/>
          <w:color w:val="000000"/>
          <w:sz w:val="32"/>
          <w:szCs w:val="32"/>
        </w:rPr>
        <w:t>“Therefore, Jeremiah, go and warn all Judah and Jerusalem. Say to them, ‘This is what the </w:t>
      </w:r>
      <w:r w:rsidRPr="006E70EB">
        <w:rPr>
          <w:rStyle w:val="small-caps"/>
          <w:rFonts w:asciiTheme="minorHAnsi" w:hAnsiTheme="minorHAnsi" w:cstheme="minorHAnsi"/>
          <w:smallCaps/>
          <w:color w:val="000000"/>
          <w:sz w:val="32"/>
          <w:szCs w:val="32"/>
        </w:rPr>
        <w:t>Lord</w:t>
      </w:r>
      <w:r w:rsidRPr="006E70EB">
        <w:rPr>
          <w:rStyle w:val="text"/>
          <w:rFonts w:asciiTheme="minorHAnsi" w:hAnsiTheme="minorHAnsi" w:cstheme="minorHAnsi"/>
          <w:color w:val="000000"/>
          <w:sz w:val="32"/>
          <w:szCs w:val="32"/>
        </w:rPr>
        <w:t xml:space="preserve"> says: I am planning disaster for you instead of good. </w:t>
      </w:r>
      <w:proofErr w:type="gramStart"/>
      <w:r w:rsidRPr="006E70EB">
        <w:rPr>
          <w:rStyle w:val="text"/>
          <w:rFonts w:asciiTheme="minorHAnsi" w:hAnsiTheme="minorHAnsi" w:cstheme="minorHAnsi"/>
          <w:color w:val="000000"/>
          <w:sz w:val="32"/>
          <w:szCs w:val="32"/>
        </w:rPr>
        <w:t>So</w:t>
      </w:r>
      <w:proofErr w:type="gramEnd"/>
      <w:r w:rsidRPr="006E70EB">
        <w:rPr>
          <w:rStyle w:val="text"/>
          <w:rFonts w:asciiTheme="minorHAnsi" w:hAnsiTheme="minorHAnsi" w:cstheme="minorHAnsi"/>
          <w:color w:val="000000"/>
          <w:sz w:val="32"/>
          <w:szCs w:val="32"/>
        </w:rPr>
        <w:t xml:space="preserve"> turn from your evil ways, each of you, and do what is right.’”</w:t>
      </w:r>
    </w:p>
    <w:p w14:paraId="0D3FF16F" w14:textId="77777777" w:rsidR="002C750A" w:rsidRPr="006E70EB" w:rsidRDefault="002C750A" w:rsidP="002C750A">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lastRenderedPageBreak/>
        <w:t>12 </w:t>
      </w:r>
      <w:r w:rsidRPr="006E70EB">
        <w:rPr>
          <w:rStyle w:val="text"/>
          <w:rFonts w:asciiTheme="minorHAnsi" w:hAnsiTheme="minorHAnsi" w:cstheme="minorHAnsi"/>
          <w:color w:val="000000"/>
          <w:sz w:val="32"/>
          <w:szCs w:val="32"/>
        </w:rPr>
        <w:t>But the people replied, “Don’t waste your breath. We will continue to live as we want to, stubbornly following our own evil desires.”</w:t>
      </w:r>
    </w:p>
    <w:p w14:paraId="7E3628A3" w14:textId="5969BC25" w:rsidR="002C750A" w:rsidRPr="006E70EB" w:rsidRDefault="002C750A">
      <w:pPr>
        <w:rPr>
          <w:rFonts w:cstheme="minorHAnsi"/>
          <w:sz w:val="32"/>
          <w:szCs w:val="32"/>
        </w:rPr>
      </w:pPr>
      <w:r w:rsidRPr="006E70EB">
        <w:rPr>
          <w:rFonts w:cstheme="minorHAnsi"/>
          <w:sz w:val="32"/>
          <w:szCs w:val="32"/>
        </w:rPr>
        <w:t xml:space="preserve">The beginnings of people and nations are established by God. However, the destinies of people and nations are based on their response to God’s mercy. </w:t>
      </w:r>
    </w:p>
    <w:p w14:paraId="4863CE94" w14:textId="293FD0EF" w:rsidR="002C750A" w:rsidRPr="006E70EB" w:rsidRDefault="002C750A">
      <w:pPr>
        <w:rPr>
          <w:rFonts w:cstheme="minorHAnsi"/>
          <w:sz w:val="32"/>
          <w:szCs w:val="32"/>
        </w:rPr>
      </w:pPr>
      <w:r w:rsidRPr="006E70EB">
        <w:rPr>
          <w:rFonts w:cstheme="minorHAnsi"/>
          <w:sz w:val="32"/>
          <w:szCs w:val="32"/>
        </w:rPr>
        <w:t xml:space="preserve">Jacob and Esau didn’t have any control over their birth </w:t>
      </w:r>
      <w:proofErr w:type="gramStart"/>
      <w:r w:rsidRPr="006E70EB">
        <w:rPr>
          <w:rFonts w:cstheme="minorHAnsi"/>
          <w:sz w:val="32"/>
          <w:szCs w:val="32"/>
        </w:rPr>
        <w:t>order</w:t>
      </w:r>
      <w:proofErr w:type="gramEnd"/>
      <w:r w:rsidR="00D43C79" w:rsidRPr="006E70EB">
        <w:rPr>
          <w:rFonts w:cstheme="minorHAnsi"/>
          <w:sz w:val="32"/>
          <w:szCs w:val="32"/>
        </w:rPr>
        <w:t xml:space="preserve"> or the type of mercy and favor God would show them. They did, however, have control over how they would respond to the favor </w:t>
      </w:r>
      <w:r w:rsidR="00EA7A42">
        <w:rPr>
          <w:rFonts w:cstheme="minorHAnsi"/>
          <w:sz w:val="32"/>
          <w:szCs w:val="32"/>
        </w:rPr>
        <w:t xml:space="preserve">and the blessings that </w:t>
      </w:r>
      <w:r w:rsidR="00D43C79" w:rsidRPr="006E70EB">
        <w:rPr>
          <w:rFonts w:cstheme="minorHAnsi"/>
          <w:sz w:val="32"/>
          <w:szCs w:val="32"/>
        </w:rPr>
        <w:t>God had showed them.</w:t>
      </w:r>
    </w:p>
    <w:p w14:paraId="3CFE12E3" w14:textId="785B7F39" w:rsidR="00D43C79" w:rsidRPr="006E70EB" w:rsidRDefault="00D43C79">
      <w:pPr>
        <w:rPr>
          <w:rFonts w:cstheme="minorHAnsi"/>
          <w:sz w:val="32"/>
          <w:szCs w:val="32"/>
        </w:rPr>
      </w:pPr>
      <w:r w:rsidRPr="006E70EB">
        <w:rPr>
          <w:rFonts w:cstheme="minorHAnsi"/>
          <w:sz w:val="32"/>
          <w:szCs w:val="32"/>
        </w:rPr>
        <w:t xml:space="preserve">Understand, then, that Paul is trying to help his fellow Israelites understand that their eternal destiny is in their own hands. They are </w:t>
      </w:r>
      <w:proofErr w:type="gramStart"/>
      <w:r w:rsidRPr="006E70EB">
        <w:rPr>
          <w:rFonts w:cstheme="minorHAnsi"/>
          <w:sz w:val="32"/>
          <w:szCs w:val="32"/>
        </w:rPr>
        <w:t>actually in</w:t>
      </w:r>
      <w:proofErr w:type="gramEnd"/>
      <w:r w:rsidRPr="006E70EB">
        <w:rPr>
          <w:rFonts w:cstheme="minorHAnsi"/>
          <w:sz w:val="32"/>
          <w:szCs w:val="32"/>
        </w:rPr>
        <w:t xml:space="preserve"> a very similar situation as they were in when Jeremiah visited the potter’s house. The book of Romans was written sometime between 51 and 57 CE and it seems that the apostle is warning his Jewish brothers and sisters that destruction was coming if they </w:t>
      </w:r>
      <w:proofErr w:type="gramStart"/>
      <w:r w:rsidRPr="006E70EB">
        <w:rPr>
          <w:rFonts w:cstheme="minorHAnsi"/>
          <w:sz w:val="32"/>
          <w:szCs w:val="32"/>
        </w:rPr>
        <w:t>didn’t</w:t>
      </w:r>
      <w:proofErr w:type="gramEnd"/>
      <w:r w:rsidRPr="006E70EB">
        <w:rPr>
          <w:rFonts w:cstheme="minorHAnsi"/>
          <w:sz w:val="32"/>
          <w:szCs w:val="32"/>
        </w:rPr>
        <w:t xml:space="preserve"> trust that Jesus was their Messiah. Paul uses a quote from Isaiah to warn of the impending destruction of Jerusalem.</w:t>
      </w:r>
    </w:p>
    <w:p w14:paraId="2C2D57C8" w14:textId="77777777" w:rsidR="00D43C79" w:rsidRPr="006E70EB" w:rsidRDefault="00D43C79" w:rsidP="00D43C79">
      <w:pPr>
        <w:pStyle w:val="first-line-none"/>
        <w:shd w:val="clear" w:color="auto" w:fill="FFFFFF"/>
        <w:spacing w:before="24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t>27 </w:t>
      </w:r>
      <w:r w:rsidRPr="006E70EB">
        <w:rPr>
          <w:rStyle w:val="text"/>
          <w:rFonts w:asciiTheme="minorHAnsi" w:hAnsiTheme="minorHAnsi" w:cstheme="minorHAnsi"/>
          <w:color w:val="000000"/>
          <w:sz w:val="32"/>
          <w:szCs w:val="32"/>
        </w:rPr>
        <w:t>And concerning Israel, Isaiah the prophet cried out,</w:t>
      </w:r>
    </w:p>
    <w:p w14:paraId="628D66D3" w14:textId="77777777" w:rsidR="00D43C79" w:rsidRPr="006E70EB" w:rsidRDefault="00D43C79" w:rsidP="00D43C79">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color w:val="000000"/>
          <w:sz w:val="32"/>
          <w:szCs w:val="32"/>
        </w:rPr>
        <w:t>“Though the people of Israel are as numerous as the sand of the seashore,</w:t>
      </w:r>
      <w:r w:rsidRPr="006E70EB">
        <w:rPr>
          <w:rFonts w:asciiTheme="minorHAnsi" w:hAnsiTheme="minorHAnsi" w:cstheme="minorHAnsi"/>
          <w:color w:val="000000"/>
          <w:sz w:val="32"/>
          <w:szCs w:val="32"/>
        </w:rPr>
        <w:br/>
      </w:r>
      <w:r w:rsidRPr="006E70EB">
        <w:rPr>
          <w:rStyle w:val="indent-1-breaks"/>
          <w:rFonts w:asciiTheme="minorHAnsi" w:hAnsiTheme="minorHAnsi" w:cstheme="minorHAnsi"/>
          <w:color w:val="000000"/>
          <w:sz w:val="32"/>
          <w:szCs w:val="32"/>
        </w:rPr>
        <w:t>    </w:t>
      </w:r>
      <w:r w:rsidRPr="006E70EB">
        <w:rPr>
          <w:rStyle w:val="text"/>
          <w:rFonts w:asciiTheme="minorHAnsi" w:hAnsiTheme="minorHAnsi" w:cstheme="minorHAnsi"/>
          <w:color w:val="000000"/>
          <w:sz w:val="32"/>
          <w:szCs w:val="32"/>
        </w:rPr>
        <w:t>only a remnant will be saved.</w:t>
      </w:r>
      <w:r w:rsidRPr="006E70EB">
        <w:rPr>
          <w:rFonts w:asciiTheme="minorHAnsi" w:hAnsiTheme="minorHAnsi" w:cstheme="minorHAnsi"/>
          <w:color w:val="000000"/>
          <w:sz w:val="32"/>
          <w:szCs w:val="32"/>
        </w:rPr>
        <w:br/>
      </w:r>
      <w:r w:rsidRPr="006E70EB">
        <w:rPr>
          <w:rStyle w:val="text"/>
          <w:rFonts w:asciiTheme="minorHAnsi" w:hAnsiTheme="minorHAnsi" w:cstheme="minorHAnsi"/>
          <w:b/>
          <w:bCs/>
          <w:color w:val="000000"/>
          <w:sz w:val="32"/>
          <w:szCs w:val="32"/>
          <w:vertAlign w:val="superscript"/>
        </w:rPr>
        <w:t>28 </w:t>
      </w:r>
      <w:r w:rsidRPr="006E70EB">
        <w:rPr>
          <w:rStyle w:val="text"/>
          <w:rFonts w:asciiTheme="minorHAnsi" w:hAnsiTheme="minorHAnsi" w:cstheme="minorHAnsi"/>
          <w:color w:val="000000"/>
          <w:sz w:val="32"/>
          <w:szCs w:val="32"/>
        </w:rPr>
        <w:t>For the </w:t>
      </w:r>
      <w:r w:rsidRPr="006E70EB">
        <w:rPr>
          <w:rStyle w:val="small-caps"/>
          <w:rFonts w:asciiTheme="minorHAnsi" w:hAnsiTheme="minorHAnsi" w:cstheme="minorHAnsi"/>
          <w:smallCaps/>
          <w:color w:val="000000"/>
          <w:sz w:val="32"/>
          <w:szCs w:val="32"/>
        </w:rPr>
        <w:t>Lord</w:t>
      </w:r>
      <w:r w:rsidRPr="006E70EB">
        <w:rPr>
          <w:rStyle w:val="text"/>
          <w:rFonts w:asciiTheme="minorHAnsi" w:hAnsiTheme="minorHAnsi" w:cstheme="minorHAnsi"/>
          <w:color w:val="000000"/>
          <w:sz w:val="32"/>
          <w:szCs w:val="32"/>
        </w:rPr>
        <w:t> will carry out his sentence upon the earth</w:t>
      </w:r>
      <w:r w:rsidRPr="006E70EB">
        <w:rPr>
          <w:rFonts w:asciiTheme="minorHAnsi" w:hAnsiTheme="minorHAnsi" w:cstheme="minorHAnsi"/>
          <w:color w:val="000000"/>
          <w:sz w:val="32"/>
          <w:szCs w:val="32"/>
        </w:rPr>
        <w:br/>
      </w:r>
      <w:r w:rsidRPr="006E70EB">
        <w:rPr>
          <w:rStyle w:val="indent-1-breaks"/>
          <w:rFonts w:asciiTheme="minorHAnsi" w:hAnsiTheme="minorHAnsi" w:cstheme="minorHAnsi"/>
          <w:color w:val="000000"/>
          <w:sz w:val="32"/>
          <w:szCs w:val="32"/>
        </w:rPr>
        <w:t>    </w:t>
      </w:r>
      <w:r w:rsidRPr="006E70EB">
        <w:rPr>
          <w:rStyle w:val="text"/>
          <w:rFonts w:asciiTheme="minorHAnsi" w:hAnsiTheme="minorHAnsi" w:cstheme="minorHAnsi"/>
          <w:color w:val="000000"/>
          <w:sz w:val="32"/>
          <w:szCs w:val="32"/>
        </w:rPr>
        <w:t>quickly and with finality.”</w:t>
      </w:r>
      <w:r w:rsidRPr="006E70EB">
        <w:rPr>
          <w:rStyle w:val="text"/>
          <w:rFonts w:asciiTheme="minorHAnsi" w:hAnsiTheme="minorHAnsi" w:cstheme="minorHAnsi"/>
          <w:color w:val="000000"/>
          <w:sz w:val="32"/>
          <w:szCs w:val="32"/>
          <w:vertAlign w:val="superscript"/>
        </w:rPr>
        <w:t>[</w:t>
      </w:r>
      <w:hyperlink r:id="rId7" w:anchor="fen-NLT-28145m" w:tooltip="See footnote m" w:history="1">
        <w:r w:rsidRPr="006E70EB">
          <w:rPr>
            <w:rStyle w:val="Hyperlink"/>
            <w:rFonts w:asciiTheme="minorHAnsi" w:hAnsiTheme="minorHAnsi" w:cstheme="minorHAnsi"/>
            <w:color w:val="B34B2C"/>
            <w:sz w:val="32"/>
            <w:szCs w:val="32"/>
            <w:vertAlign w:val="superscript"/>
          </w:rPr>
          <w:t>m</w:t>
        </w:r>
      </w:hyperlink>
      <w:r w:rsidRPr="006E70EB">
        <w:rPr>
          <w:rStyle w:val="text"/>
          <w:rFonts w:asciiTheme="minorHAnsi" w:hAnsiTheme="minorHAnsi" w:cstheme="minorHAnsi"/>
          <w:color w:val="000000"/>
          <w:sz w:val="32"/>
          <w:szCs w:val="32"/>
          <w:vertAlign w:val="superscript"/>
        </w:rPr>
        <w:t>]</w:t>
      </w:r>
    </w:p>
    <w:p w14:paraId="65AE9E51" w14:textId="77777777" w:rsidR="00D43C79" w:rsidRPr="006E70EB" w:rsidRDefault="00D43C79" w:rsidP="00D43C79">
      <w:pPr>
        <w:pStyle w:val="first-line-none"/>
        <w:shd w:val="clear" w:color="auto" w:fill="FFFFFF"/>
        <w:spacing w:before="24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t>29 </w:t>
      </w:r>
      <w:r w:rsidRPr="006E70EB">
        <w:rPr>
          <w:rStyle w:val="text"/>
          <w:rFonts w:asciiTheme="minorHAnsi" w:hAnsiTheme="minorHAnsi" w:cstheme="minorHAnsi"/>
          <w:color w:val="000000"/>
          <w:sz w:val="32"/>
          <w:szCs w:val="32"/>
        </w:rPr>
        <w:t>And Isaiah said the same thing in another place:</w:t>
      </w:r>
    </w:p>
    <w:p w14:paraId="76FC7851" w14:textId="77777777" w:rsidR="00D43C79" w:rsidRPr="006E70EB" w:rsidRDefault="00D43C79" w:rsidP="00D43C79">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color w:val="000000"/>
          <w:sz w:val="32"/>
          <w:szCs w:val="32"/>
        </w:rPr>
        <w:t>“If the </w:t>
      </w:r>
      <w:r w:rsidRPr="006E70EB">
        <w:rPr>
          <w:rStyle w:val="small-caps"/>
          <w:rFonts w:asciiTheme="minorHAnsi" w:hAnsiTheme="minorHAnsi" w:cstheme="minorHAnsi"/>
          <w:smallCaps/>
          <w:color w:val="000000"/>
          <w:sz w:val="32"/>
          <w:szCs w:val="32"/>
        </w:rPr>
        <w:t>Lord</w:t>
      </w:r>
      <w:r w:rsidRPr="006E70EB">
        <w:rPr>
          <w:rStyle w:val="text"/>
          <w:rFonts w:asciiTheme="minorHAnsi" w:hAnsiTheme="minorHAnsi" w:cstheme="minorHAnsi"/>
          <w:color w:val="000000"/>
          <w:sz w:val="32"/>
          <w:szCs w:val="32"/>
        </w:rPr>
        <w:t> of Heaven’s Armies</w:t>
      </w:r>
      <w:r w:rsidRPr="006E70EB">
        <w:rPr>
          <w:rFonts w:asciiTheme="minorHAnsi" w:hAnsiTheme="minorHAnsi" w:cstheme="minorHAnsi"/>
          <w:color w:val="000000"/>
          <w:sz w:val="32"/>
          <w:szCs w:val="32"/>
        </w:rPr>
        <w:br/>
      </w:r>
      <w:r w:rsidRPr="006E70EB">
        <w:rPr>
          <w:rStyle w:val="indent-1-breaks"/>
          <w:rFonts w:asciiTheme="minorHAnsi" w:hAnsiTheme="minorHAnsi" w:cstheme="minorHAnsi"/>
          <w:color w:val="000000"/>
          <w:sz w:val="32"/>
          <w:szCs w:val="32"/>
        </w:rPr>
        <w:t>    </w:t>
      </w:r>
      <w:r w:rsidRPr="006E70EB">
        <w:rPr>
          <w:rStyle w:val="text"/>
          <w:rFonts w:asciiTheme="minorHAnsi" w:hAnsiTheme="minorHAnsi" w:cstheme="minorHAnsi"/>
          <w:color w:val="000000"/>
          <w:sz w:val="32"/>
          <w:szCs w:val="32"/>
        </w:rPr>
        <w:t>had not spared a few of our children,</w:t>
      </w:r>
      <w:r w:rsidRPr="006E70EB">
        <w:rPr>
          <w:rFonts w:asciiTheme="minorHAnsi" w:hAnsiTheme="minorHAnsi" w:cstheme="minorHAnsi"/>
          <w:color w:val="000000"/>
          <w:sz w:val="32"/>
          <w:szCs w:val="32"/>
        </w:rPr>
        <w:br/>
      </w:r>
      <w:r w:rsidRPr="006E70EB">
        <w:rPr>
          <w:rStyle w:val="text"/>
          <w:rFonts w:asciiTheme="minorHAnsi" w:hAnsiTheme="minorHAnsi" w:cstheme="minorHAnsi"/>
          <w:color w:val="000000"/>
          <w:sz w:val="32"/>
          <w:szCs w:val="32"/>
        </w:rPr>
        <w:t>we would have been wiped out like Sodom,</w:t>
      </w:r>
      <w:r w:rsidRPr="006E70EB">
        <w:rPr>
          <w:rFonts w:asciiTheme="minorHAnsi" w:hAnsiTheme="minorHAnsi" w:cstheme="minorHAnsi"/>
          <w:color w:val="000000"/>
          <w:sz w:val="32"/>
          <w:szCs w:val="32"/>
        </w:rPr>
        <w:br/>
      </w:r>
      <w:r w:rsidRPr="006E70EB">
        <w:rPr>
          <w:rStyle w:val="indent-1-breaks"/>
          <w:rFonts w:asciiTheme="minorHAnsi" w:hAnsiTheme="minorHAnsi" w:cstheme="minorHAnsi"/>
          <w:color w:val="000000"/>
          <w:sz w:val="32"/>
          <w:szCs w:val="32"/>
        </w:rPr>
        <w:t>    </w:t>
      </w:r>
      <w:r w:rsidRPr="006E70EB">
        <w:rPr>
          <w:rStyle w:val="text"/>
          <w:rFonts w:asciiTheme="minorHAnsi" w:hAnsiTheme="minorHAnsi" w:cstheme="minorHAnsi"/>
          <w:color w:val="000000"/>
          <w:sz w:val="32"/>
          <w:szCs w:val="32"/>
        </w:rPr>
        <w:t>destroyed like Gomorrah.”</w:t>
      </w:r>
      <w:r w:rsidRPr="006E70EB">
        <w:rPr>
          <w:rStyle w:val="text"/>
          <w:rFonts w:asciiTheme="minorHAnsi" w:hAnsiTheme="minorHAnsi" w:cstheme="minorHAnsi"/>
          <w:color w:val="000000"/>
          <w:sz w:val="32"/>
          <w:szCs w:val="32"/>
          <w:vertAlign w:val="superscript"/>
        </w:rPr>
        <w:t>[</w:t>
      </w:r>
      <w:hyperlink r:id="rId8" w:anchor="fen-NLT-28146n" w:tooltip="See footnote n" w:history="1">
        <w:r w:rsidRPr="006E70EB">
          <w:rPr>
            <w:rStyle w:val="Hyperlink"/>
            <w:rFonts w:asciiTheme="minorHAnsi" w:hAnsiTheme="minorHAnsi" w:cstheme="minorHAnsi"/>
            <w:color w:val="B34B2C"/>
            <w:sz w:val="32"/>
            <w:szCs w:val="32"/>
            <w:vertAlign w:val="superscript"/>
          </w:rPr>
          <w:t>n</w:t>
        </w:r>
      </w:hyperlink>
      <w:r w:rsidRPr="006E70EB">
        <w:rPr>
          <w:rStyle w:val="text"/>
          <w:rFonts w:asciiTheme="minorHAnsi" w:hAnsiTheme="minorHAnsi" w:cstheme="minorHAnsi"/>
          <w:color w:val="000000"/>
          <w:sz w:val="32"/>
          <w:szCs w:val="32"/>
          <w:vertAlign w:val="superscript"/>
        </w:rPr>
        <w:t>]</w:t>
      </w:r>
    </w:p>
    <w:p w14:paraId="692CB506" w14:textId="52F33E64" w:rsidR="00D43C79" w:rsidRPr="006E70EB" w:rsidRDefault="00D43C79">
      <w:pPr>
        <w:rPr>
          <w:rFonts w:cstheme="minorHAnsi"/>
          <w:sz w:val="32"/>
          <w:szCs w:val="32"/>
        </w:rPr>
      </w:pPr>
    </w:p>
    <w:p w14:paraId="58AD6635" w14:textId="5EA375D9" w:rsidR="00773781" w:rsidRPr="006E70EB" w:rsidRDefault="00773781">
      <w:pPr>
        <w:rPr>
          <w:rFonts w:cstheme="minorHAnsi"/>
          <w:sz w:val="32"/>
          <w:szCs w:val="32"/>
        </w:rPr>
      </w:pPr>
      <w:r w:rsidRPr="006E70EB">
        <w:rPr>
          <w:rFonts w:cstheme="minorHAnsi"/>
          <w:sz w:val="32"/>
          <w:szCs w:val="32"/>
        </w:rPr>
        <w:t xml:space="preserve">Just as the early Israelites </w:t>
      </w:r>
      <w:proofErr w:type="gramStart"/>
      <w:r w:rsidRPr="006E70EB">
        <w:rPr>
          <w:rFonts w:cstheme="minorHAnsi"/>
          <w:sz w:val="32"/>
          <w:szCs w:val="32"/>
        </w:rPr>
        <w:t>didn’t</w:t>
      </w:r>
      <w:proofErr w:type="gramEnd"/>
      <w:r w:rsidRPr="006E70EB">
        <w:rPr>
          <w:rFonts w:cstheme="minorHAnsi"/>
          <w:sz w:val="32"/>
          <w:szCs w:val="32"/>
        </w:rPr>
        <w:t xml:space="preserve"> listen to Isaiah, so Paul’s contemporaries didn’t listen to Him and God visited His judgement on Jerusalem between 63 and 70 CE. The Historian Josephus claims that 1.1 million people were killed during the siege of Jerusalem. And many more were enslaved or killed afterward. Was this just simply Israel’s destiny?</w:t>
      </w:r>
    </w:p>
    <w:p w14:paraId="3FECE691" w14:textId="516FB123" w:rsidR="00773781" w:rsidRPr="006E70EB" w:rsidRDefault="00773781">
      <w:pPr>
        <w:rPr>
          <w:rFonts w:cstheme="minorHAnsi"/>
          <w:sz w:val="32"/>
          <w:szCs w:val="32"/>
        </w:rPr>
      </w:pPr>
      <w:r w:rsidRPr="006E70EB">
        <w:rPr>
          <w:rFonts w:cstheme="minorHAnsi"/>
          <w:sz w:val="32"/>
          <w:szCs w:val="32"/>
        </w:rPr>
        <w:t xml:space="preserve">It </w:t>
      </w:r>
      <w:proofErr w:type="gramStart"/>
      <w:r w:rsidRPr="006E70EB">
        <w:rPr>
          <w:rFonts w:cstheme="minorHAnsi"/>
          <w:sz w:val="32"/>
          <w:szCs w:val="32"/>
        </w:rPr>
        <w:t>was, if</w:t>
      </w:r>
      <w:proofErr w:type="gramEnd"/>
      <w:r w:rsidRPr="006E70EB">
        <w:rPr>
          <w:rFonts w:cstheme="minorHAnsi"/>
          <w:sz w:val="32"/>
          <w:szCs w:val="32"/>
        </w:rPr>
        <w:t xml:space="preserve"> they didn’t turn to Jesus and instead trusted in themselves. As Paul finished Romans 9:</w:t>
      </w:r>
    </w:p>
    <w:p w14:paraId="2CDB77DE" w14:textId="77777777" w:rsidR="00773781" w:rsidRPr="006E70EB" w:rsidRDefault="00773781" w:rsidP="00773781">
      <w:pPr>
        <w:pStyle w:val="first-line-none"/>
        <w:shd w:val="clear" w:color="auto" w:fill="FFFFFF"/>
        <w:spacing w:before="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t>30 </w:t>
      </w:r>
      <w:r w:rsidRPr="006E70EB">
        <w:rPr>
          <w:rStyle w:val="text"/>
          <w:rFonts w:asciiTheme="minorHAnsi" w:hAnsiTheme="minorHAnsi" w:cstheme="minorHAnsi"/>
          <w:color w:val="000000"/>
          <w:sz w:val="32"/>
          <w:szCs w:val="32"/>
        </w:rPr>
        <w:t>What does all this mean? Even though the Gentiles were not trying to follow God’s standards, they were made right with God. And it was by faith that this took place.</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31 </w:t>
      </w:r>
      <w:r w:rsidRPr="006E70EB">
        <w:rPr>
          <w:rStyle w:val="text"/>
          <w:rFonts w:asciiTheme="minorHAnsi" w:hAnsiTheme="minorHAnsi" w:cstheme="minorHAnsi"/>
          <w:color w:val="000000"/>
          <w:sz w:val="32"/>
          <w:szCs w:val="32"/>
        </w:rPr>
        <w:t>But the people of Israel, who tried so hard to get right with God by keeping the law, never succeeded.</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32 </w:t>
      </w:r>
      <w:r w:rsidRPr="006E70EB">
        <w:rPr>
          <w:rStyle w:val="text"/>
          <w:rFonts w:asciiTheme="minorHAnsi" w:hAnsiTheme="minorHAnsi" w:cstheme="minorHAnsi"/>
          <w:color w:val="000000"/>
          <w:sz w:val="32"/>
          <w:szCs w:val="32"/>
        </w:rPr>
        <w:t>Why not? Because they were trying to get right with God by keeping the law</w:t>
      </w:r>
      <w:r w:rsidRPr="006E70EB">
        <w:rPr>
          <w:rStyle w:val="text"/>
          <w:rFonts w:asciiTheme="minorHAnsi" w:hAnsiTheme="minorHAnsi" w:cstheme="minorHAnsi"/>
          <w:color w:val="000000"/>
          <w:sz w:val="32"/>
          <w:szCs w:val="32"/>
          <w:vertAlign w:val="superscript"/>
        </w:rPr>
        <w:t>[</w:t>
      </w:r>
      <w:hyperlink r:id="rId9" w:anchor="fen-NLT-28149o" w:tooltip="See footnote o" w:history="1">
        <w:r w:rsidRPr="006E70EB">
          <w:rPr>
            <w:rStyle w:val="Hyperlink"/>
            <w:rFonts w:asciiTheme="minorHAnsi" w:hAnsiTheme="minorHAnsi" w:cstheme="minorHAnsi"/>
            <w:color w:val="B34B2C"/>
            <w:sz w:val="32"/>
            <w:szCs w:val="32"/>
            <w:vertAlign w:val="superscript"/>
          </w:rPr>
          <w:t>o</w:t>
        </w:r>
      </w:hyperlink>
      <w:r w:rsidRPr="006E70EB">
        <w:rPr>
          <w:rStyle w:val="text"/>
          <w:rFonts w:asciiTheme="minorHAnsi" w:hAnsiTheme="minorHAnsi" w:cstheme="minorHAnsi"/>
          <w:color w:val="000000"/>
          <w:sz w:val="32"/>
          <w:szCs w:val="32"/>
          <w:vertAlign w:val="superscript"/>
        </w:rPr>
        <w:t>]</w:t>
      </w:r>
      <w:r w:rsidRPr="006E70EB">
        <w:rPr>
          <w:rStyle w:val="text"/>
          <w:rFonts w:asciiTheme="minorHAnsi" w:hAnsiTheme="minorHAnsi" w:cstheme="minorHAnsi"/>
          <w:color w:val="000000"/>
          <w:sz w:val="32"/>
          <w:szCs w:val="32"/>
        </w:rPr>
        <w:t> instead of by trusting in him. They stumbled over the great rock in their path.</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33 </w:t>
      </w:r>
      <w:r w:rsidRPr="006E70EB">
        <w:rPr>
          <w:rStyle w:val="text"/>
          <w:rFonts w:asciiTheme="minorHAnsi" w:hAnsiTheme="minorHAnsi" w:cstheme="minorHAnsi"/>
          <w:color w:val="000000"/>
          <w:sz w:val="32"/>
          <w:szCs w:val="32"/>
        </w:rPr>
        <w:t>God warned them of this in the Scriptures when he said,</w:t>
      </w:r>
    </w:p>
    <w:p w14:paraId="44EB6F25" w14:textId="103BAB9D" w:rsidR="00773781" w:rsidRPr="006E70EB" w:rsidRDefault="00773781" w:rsidP="00773781">
      <w:pPr>
        <w:pStyle w:val="line"/>
        <w:shd w:val="clear" w:color="auto" w:fill="FFFFFF"/>
        <w:spacing w:before="0" w:beforeAutospacing="0" w:after="0" w:afterAutospacing="0" w:line="360" w:lineRule="atLeast"/>
        <w:rPr>
          <w:rStyle w:val="text"/>
          <w:rFonts w:asciiTheme="minorHAnsi" w:hAnsiTheme="minorHAnsi" w:cstheme="minorHAnsi"/>
          <w:color w:val="000000"/>
          <w:sz w:val="32"/>
          <w:szCs w:val="32"/>
          <w:vertAlign w:val="superscript"/>
        </w:rPr>
      </w:pPr>
      <w:r w:rsidRPr="006E70EB">
        <w:rPr>
          <w:rStyle w:val="text"/>
          <w:rFonts w:asciiTheme="minorHAnsi" w:hAnsiTheme="minorHAnsi" w:cstheme="minorHAnsi"/>
          <w:color w:val="000000"/>
          <w:sz w:val="32"/>
          <w:szCs w:val="32"/>
        </w:rPr>
        <w:t>“I am placing a stone in Jerusalem</w:t>
      </w:r>
      <w:r w:rsidRPr="006E70EB">
        <w:rPr>
          <w:rStyle w:val="text"/>
          <w:rFonts w:asciiTheme="minorHAnsi" w:hAnsiTheme="minorHAnsi" w:cstheme="minorHAnsi"/>
          <w:color w:val="000000"/>
          <w:sz w:val="32"/>
          <w:szCs w:val="32"/>
          <w:vertAlign w:val="superscript"/>
        </w:rPr>
        <w:t>[</w:t>
      </w:r>
      <w:hyperlink r:id="rId10" w:anchor="fen-NLT-28150p" w:tooltip="See footnote p" w:history="1">
        <w:r w:rsidRPr="006E70EB">
          <w:rPr>
            <w:rStyle w:val="Hyperlink"/>
            <w:rFonts w:asciiTheme="minorHAnsi" w:hAnsiTheme="minorHAnsi" w:cstheme="minorHAnsi"/>
            <w:color w:val="B34B2C"/>
            <w:sz w:val="32"/>
            <w:szCs w:val="32"/>
            <w:vertAlign w:val="superscript"/>
          </w:rPr>
          <w:t>p</w:t>
        </w:r>
      </w:hyperlink>
      <w:r w:rsidRPr="006E70EB">
        <w:rPr>
          <w:rStyle w:val="text"/>
          <w:rFonts w:asciiTheme="minorHAnsi" w:hAnsiTheme="minorHAnsi" w:cstheme="minorHAnsi"/>
          <w:color w:val="000000"/>
          <w:sz w:val="32"/>
          <w:szCs w:val="32"/>
          <w:vertAlign w:val="superscript"/>
        </w:rPr>
        <w:t>]</w:t>
      </w:r>
      <w:r w:rsidRPr="006E70EB">
        <w:rPr>
          <w:rStyle w:val="text"/>
          <w:rFonts w:asciiTheme="minorHAnsi" w:hAnsiTheme="minorHAnsi" w:cstheme="minorHAnsi"/>
          <w:color w:val="000000"/>
          <w:sz w:val="32"/>
          <w:szCs w:val="32"/>
        </w:rPr>
        <w:t> that makes people stumble,</w:t>
      </w:r>
      <w:r w:rsidRPr="006E70EB">
        <w:rPr>
          <w:rFonts w:asciiTheme="minorHAnsi" w:hAnsiTheme="minorHAnsi" w:cstheme="minorHAnsi"/>
          <w:color w:val="000000"/>
          <w:sz w:val="32"/>
          <w:szCs w:val="32"/>
        </w:rPr>
        <w:br/>
      </w:r>
      <w:r w:rsidRPr="006E70EB">
        <w:rPr>
          <w:rStyle w:val="indent-1-breaks"/>
          <w:rFonts w:asciiTheme="minorHAnsi" w:hAnsiTheme="minorHAnsi" w:cstheme="minorHAnsi"/>
          <w:color w:val="000000"/>
          <w:sz w:val="32"/>
          <w:szCs w:val="32"/>
        </w:rPr>
        <w:t>    </w:t>
      </w:r>
      <w:r w:rsidRPr="006E70EB">
        <w:rPr>
          <w:rStyle w:val="text"/>
          <w:rFonts w:asciiTheme="minorHAnsi" w:hAnsiTheme="minorHAnsi" w:cstheme="minorHAnsi"/>
          <w:color w:val="000000"/>
          <w:sz w:val="32"/>
          <w:szCs w:val="32"/>
        </w:rPr>
        <w:t>a rock that makes them fall.</w:t>
      </w:r>
      <w:r w:rsidRPr="006E70EB">
        <w:rPr>
          <w:rFonts w:asciiTheme="minorHAnsi" w:hAnsiTheme="minorHAnsi" w:cstheme="minorHAnsi"/>
          <w:color w:val="000000"/>
          <w:sz w:val="32"/>
          <w:szCs w:val="32"/>
        </w:rPr>
        <w:br/>
      </w:r>
      <w:r w:rsidRPr="006E70EB">
        <w:rPr>
          <w:rStyle w:val="text"/>
          <w:rFonts w:asciiTheme="minorHAnsi" w:hAnsiTheme="minorHAnsi" w:cstheme="minorHAnsi"/>
          <w:color w:val="000000"/>
          <w:sz w:val="32"/>
          <w:szCs w:val="32"/>
        </w:rPr>
        <w:t>But anyone who trusts in him</w:t>
      </w:r>
      <w:r w:rsidRPr="006E70EB">
        <w:rPr>
          <w:rFonts w:asciiTheme="minorHAnsi" w:hAnsiTheme="minorHAnsi" w:cstheme="minorHAnsi"/>
          <w:color w:val="000000"/>
          <w:sz w:val="32"/>
          <w:szCs w:val="32"/>
        </w:rPr>
        <w:br/>
      </w:r>
      <w:r w:rsidRPr="006E70EB">
        <w:rPr>
          <w:rStyle w:val="indent-1-breaks"/>
          <w:rFonts w:asciiTheme="minorHAnsi" w:hAnsiTheme="minorHAnsi" w:cstheme="minorHAnsi"/>
          <w:color w:val="000000"/>
          <w:sz w:val="32"/>
          <w:szCs w:val="32"/>
        </w:rPr>
        <w:t>    </w:t>
      </w:r>
      <w:r w:rsidRPr="006E70EB">
        <w:rPr>
          <w:rStyle w:val="text"/>
          <w:rFonts w:asciiTheme="minorHAnsi" w:hAnsiTheme="minorHAnsi" w:cstheme="minorHAnsi"/>
          <w:color w:val="000000"/>
          <w:sz w:val="32"/>
          <w:szCs w:val="32"/>
        </w:rPr>
        <w:t>will never be disgraced.”</w:t>
      </w:r>
      <w:r w:rsidRPr="006E70EB">
        <w:rPr>
          <w:rStyle w:val="text"/>
          <w:rFonts w:asciiTheme="minorHAnsi" w:hAnsiTheme="minorHAnsi" w:cstheme="minorHAnsi"/>
          <w:color w:val="000000"/>
          <w:sz w:val="32"/>
          <w:szCs w:val="32"/>
          <w:vertAlign w:val="superscript"/>
        </w:rPr>
        <w:t>[</w:t>
      </w:r>
      <w:hyperlink r:id="rId11" w:anchor="fen-NLT-28150q" w:tooltip="See footnote q" w:history="1">
        <w:r w:rsidRPr="006E70EB">
          <w:rPr>
            <w:rStyle w:val="Hyperlink"/>
            <w:rFonts w:asciiTheme="minorHAnsi" w:hAnsiTheme="minorHAnsi" w:cstheme="minorHAnsi"/>
            <w:color w:val="B34B2C"/>
            <w:sz w:val="32"/>
            <w:szCs w:val="32"/>
            <w:vertAlign w:val="superscript"/>
          </w:rPr>
          <w:t>q</w:t>
        </w:r>
      </w:hyperlink>
      <w:r w:rsidRPr="006E70EB">
        <w:rPr>
          <w:rStyle w:val="text"/>
          <w:rFonts w:asciiTheme="minorHAnsi" w:hAnsiTheme="minorHAnsi" w:cstheme="minorHAnsi"/>
          <w:color w:val="000000"/>
          <w:sz w:val="32"/>
          <w:szCs w:val="32"/>
          <w:vertAlign w:val="superscript"/>
        </w:rPr>
        <w:t>]</w:t>
      </w:r>
    </w:p>
    <w:p w14:paraId="5C3350AB" w14:textId="37AA9786" w:rsidR="00773781" w:rsidRPr="006E70EB" w:rsidRDefault="00773781" w:rsidP="00773781">
      <w:pPr>
        <w:pStyle w:val="line"/>
        <w:shd w:val="clear" w:color="auto" w:fill="FFFFFF"/>
        <w:spacing w:before="0" w:beforeAutospacing="0" w:after="0" w:afterAutospacing="0" w:line="360" w:lineRule="atLeast"/>
        <w:rPr>
          <w:rStyle w:val="text"/>
          <w:rFonts w:asciiTheme="minorHAnsi" w:hAnsiTheme="minorHAnsi" w:cstheme="minorHAnsi"/>
          <w:color w:val="000000"/>
          <w:sz w:val="32"/>
          <w:szCs w:val="32"/>
          <w:vertAlign w:val="superscript"/>
        </w:rPr>
      </w:pPr>
    </w:p>
    <w:p w14:paraId="2683BCA2" w14:textId="32A0D838" w:rsidR="00773781" w:rsidRPr="006E70EB" w:rsidRDefault="00773781" w:rsidP="00773781">
      <w:pPr>
        <w:pStyle w:val="line"/>
        <w:shd w:val="clear" w:color="auto" w:fill="FFFFFF"/>
        <w:spacing w:before="0" w:beforeAutospacing="0" w:after="0" w:afterAutospacing="0" w:line="360" w:lineRule="atLeast"/>
        <w:rPr>
          <w:rStyle w:val="text"/>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rPr>
        <w:t>Anyone</w:t>
      </w:r>
      <w:r w:rsidRPr="006E70EB">
        <w:rPr>
          <w:rStyle w:val="text"/>
          <w:rFonts w:asciiTheme="minorHAnsi" w:hAnsiTheme="minorHAnsi" w:cstheme="minorHAnsi"/>
          <w:color w:val="000000"/>
          <w:sz w:val="32"/>
          <w:szCs w:val="32"/>
        </w:rPr>
        <w:t xml:space="preserve"> who trusts in Jesus (The Lord who Saves) will never be disgraced. </w:t>
      </w:r>
    </w:p>
    <w:p w14:paraId="5F93ACE4" w14:textId="3F5C8AC8" w:rsidR="00773781" w:rsidRPr="006E70EB" w:rsidRDefault="00773781" w:rsidP="00773781">
      <w:pPr>
        <w:pStyle w:val="line"/>
        <w:shd w:val="clear" w:color="auto" w:fill="FFFFFF"/>
        <w:spacing w:before="0" w:beforeAutospacing="0" w:after="0" w:afterAutospacing="0" w:line="360" w:lineRule="atLeast"/>
        <w:rPr>
          <w:rStyle w:val="text"/>
          <w:rFonts w:asciiTheme="minorHAnsi" w:hAnsiTheme="minorHAnsi" w:cstheme="minorHAnsi"/>
          <w:color w:val="000000"/>
          <w:sz w:val="32"/>
          <w:szCs w:val="32"/>
        </w:rPr>
      </w:pPr>
    </w:p>
    <w:p w14:paraId="5C450055" w14:textId="26286186" w:rsidR="00773781" w:rsidRDefault="00773781" w:rsidP="00773781">
      <w:pPr>
        <w:pStyle w:val="line"/>
        <w:shd w:val="clear" w:color="auto" w:fill="FFFFFF"/>
        <w:spacing w:before="0" w:beforeAutospacing="0" w:after="0" w:afterAutospacing="0" w:line="360" w:lineRule="atLeast"/>
        <w:rPr>
          <w:rStyle w:val="text"/>
          <w:rFonts w:asciiTheme="minorHAnsi" w:hAnsiTheme="minorHAnsi" w:cstheme="minorHAnsi"/>
          <w:color w:val="000000"/>
          <w:sz w:val="32"/>
          <w:szCs w:val="32"/>
        </w:rPr>
      </w:pPr>
      <w:r w:rsidRPr="006E70EB">
        <w:rPr>
          <w:rStyle w:val="text"/>
          <w:rFonts w:asciiTheme="minorHAnsi" w:hAnsiTheme="minorHAnsi" w:cstheme="minorHAnsi"/>
          <w:color w:val="000000"/>
          <w:sz w:val="32"/>
          <w:szCs w:val="32"/>
        </w:rPr>
        <w:t>And anyone who trusts in themselves is destined for destruction</w:t>
      </w:r>
      <w:r w:rsidR="00A9404E" w:rsidRPr="006E70EB">
        <w:rPr>
          <w:rStyle w:val="text"/>
          <w:rFonts w:asciiTheme="minorHAnsi" w:hAnsiTheme="minorHAnsi" w:cstheme="minorHAnsi"/>
          <w:color w:val="000000"/>
          <w:sz w:val="32"/>
          <w:szCs w:val="32"/>
        </w:rPr>
        <w:t>. As Ephesians says:</w:t>
      </w:r>
    </w:p>
    <w:p w14:paraId="76322572" w14:textId="77777777" w:rsidR="006E70EB" w:rsidRPr="006E70EB" w:rsidRDefault="006E70EB" w:rsidP="00773781">
      <w:pPr>
        <w:pStyle w:val="line"/>
        <w:shd w:val="clear" w:color="auto" w:fill="FFFFFF"/>
        <w:spacing w:before="0" w:beforeAutospacing="0" w:after="0" w:afterAutospacing="0" w:line="360" w:lineRule="atLeast"/>
        <w:rPr>
          <w:rStyle w:val="text"/>
          <w:rFonts w:asciiTheme="minorHAnsi" w:hAnsiTheme="minorHAnsi" w:cstheme="minorHAnsi"/>
          <w:color w:val="000000"/>
          <w:sz w:val="32"/>
          <w:szCs w:val="32"/>
        </w:rPr>
      </w:pPr>
    </w:p>
    <w:p w14:paraId="50FE76DD" w14:textId="1FF92071" w:rsidR="00A9404E" w:rsidRPr="006E70EB" w:rsidRDefault="00A9404E" w:rsidP="00773781">
      <w:pPr>
        <w:pStyle w:val="line"/>
        <w:shd w:val="clear" w:color="auto" w:fill="FFFFFF"/>
        <w:spacing w:before="0" w:beforeAutospacing="0" w:after="0" w:afterAutospacing="0" w:line="360" w:lineRule="atLeast"/>
        <w:rPr>
          <w:rStyle w:val="text"/>
          <w:rFonts w:asciiTheme="minorHAnsi" w:hAnsiTheme="minorHAnsi" w:cstheme="minorHAnsi"/>
          <w:color w:val="000000"/>
          <w:sz w:val="32"/>
          <w:szCs w:val="32"/>
          <w:shd w:val="clear" w:color="auto" w:fill="FFFFFF"/>
        </w:rPr>
      </w:pPr>
      <w:r w:rsidRPr="006E70EB">
        <w:rPr>
          <w:rStyle w:val="chapternum"/>
          <w:rFonts w:asciiTheme="minorHAnsi" w:hAnsiTheme="minorHAnsi" w:cstheme="minorHAnsi"/>
          <w:b/>
          <w:bCs/>
          <w:color w:val="000000"/>
          <w:sz w:val="32"/>
          <w:szCs w:val="32"/>
          <w:shd w:val="clear" w:color="auto" w:fill="FFFFFF"/>
        </w:rPr>
        <w:t>2 </w:t>
      </w:r>
      <w:r w:rsidRPr="006E70EB">
        <w:rPr>
          <w:rStyle w:val="text"/>
          <w:rFonts w:asciiTheme="minorHAnsi" w:hAnsiTheme="minorHAnsi" w:cstheme="minorHAnsi"/>
          <w:color w:val="000000"/>
          <w:sz w:val="32"/>
          <w:szCs w:val="32"/>
          <w:shd w:val="clear" w:color="auto" w:fill="FFFFFF"/>
        </w:rPr>
        <w:t>Once you were dead because of your disobedience and your many sins.</w:t>
      </w:r>
      <w:r w:rsidRPr="006E70EB">
        <w:rPr>
          <w:rFonts w:asciiTheme="minorHAnsi" w:hAnsiTheme="minorHAnsi" w:cstheme="minorHAnsi"/>
          <w:color w:val="000000"/>
          <w:sz w:val="32"/>
          <w:szCs w:val="32"/>
          <w:shd w:val="clear" w:color="auto" w:fill="FFFFFF"/>
        </w:rPr>
        <w:t> </w:t>
      </w:r>
      <w:r w:rsidRPr="006E70EB">
        <w:rPr>
          <w:rStyle w:val="text"/>
          <w:rFonts w:asciiTheme="minorHAnsi" w:hAnsiTheme="minorHAnsi" w:cstheme="minorHAnsi"/>
          <w:b/>
          <w:bCs/>
          <w:color w:val="000000"/>
          <w:sz w:val="32"/>
          <w:szCs w:val="32"/>
          <w:shd w:val="clear" w:color="auto" w:fill="FFFFFF"/>
          <w:vertAlign w:val="superscript"/>
        </w:rPr>
        <w:t>2 </w:t>
      </w:r>
      <w:r w:rsidRPr="006E70EB">
        <w:rPr>
          <w:rStyle w:val="text"/>
          <w:rFonts w:asciiTheme="minorHAnsi" w:hAnsiTheme="minorHAnsi" w:cstheme="minorHAnsi"/>
          <w:color w:val="000000"/>
          <w:sz w:val="32"/>
          <w:szCs w:val="32"/>
          <w:shd w:val="clear" w:color="auto" w:fill="FFFFFF"/>
        </w:rPr>
        <w:t>You used to live in sin, just like the rest of the world, obeying the devil—the commander of the powers in the unseen world.</w:t>
      </w:r>
      <w:r w:rsidRPr="006E70EB">
        <w:rPr>
          <w:rStyle w:val="text"/>
          <w:rFonts w:asciiTheme="minorHAnsi" w:hAnsiTheme="minorHAnsi" w:cstheme="minorHAnsi"/>
          <w:color w:val="000000"/>
          <w:sz w:val="32"/>
          <w:szCs w:val="32"/>
          <w:shd w:val="clear" w:color="auto" w:fill="FFFFFF"/>
          <w:vertAlign w:val="superscript"/>
        </w:rPr>
        <w:t>[</w:t>
      </w:r>
      <w:hyperlink r:id="rId12" w:anchor="fen-NLT-29192a" w:tooltip="See footnote a" w:history="1">
        <w:r w:rsidRPr="006E70EB">
          <w:rPr>
            <w:rStyle w:val="Hyperlink"/>
            <w:rFonts w:asciiTheme="minorHAnsi" w:hAnsiTheme="minorHAnsi" w:cstheme="minorHAnsi"/>
            <w:color w:val="B34B2C"/>
            <w:sz w:val="32"/>
            <w:szCs w:val="32"/>
            <w:vertAlign w:val="superscript"/>
          </w:rPr>
          <w:t>a</w:t>
        </w:r>
      </w:hyperlink>
      <w:r w:rsidRPr="006E70EB">
        <w:rPr>
          <w:rStyle w:val="text"/>
          <w:rFonts w:asciiTheme="minorHAnsi" w:hAnsiTheme="minorHAnsi" w:cstheme="minorHAnsi"/>
          <w:color w:val="000000"/>
          <w:sz w:val="32"/>
          <w:szCs w:val="32"/>
          <w:shd w:val="clear" w:color="auto" w:fill="FFFFFF"/>
          <w:vertAlign w:val="superscript"/>
        </w:rPr>
        <w:t>]</w:t>
      </w:r>
      <w:r w:rsidRPr="006E70EB">
        <w:rPr>
          <w:rStyle w:val="text"/>
          <w:rFonts w:asciiTheme="minorHAnsi" w:hAnsiTheme="minorHAnsi" w:cstheme="minorHAnsi"/>
          <w:color w:val="000000"/>
          <w:sz w:val="32"/>
          <w:szCs w:val="32"/>
          <w:shd w:val="clear" w:color="auto" w:fill="FFFFFF"/>
        </w:rPr>
        <w:t xml:space="preserve"> He is the </w:t>
      </w:r>
      <w:r w:rsidRPr="006E70EB">
        <w:rPr>
          <w:rStyle w:val="text"/>
          <w:rFonts w:asciiTheme="minorHAnsi" w:hAnsiTheme="minorHAnsi" w:cstheme="minorHAnsi"/>
          <w:color w:val="000000"/>
          <w:sz w:val="32"/>
          <w:szCs w:val="32"/>
          <w:shd w:val="clear" w:color="auto" w:fill="FFFFFF"/>
        </w:rPr>
        <w:lastRenderedPageBreak/>
        <w:t>spirit at work in the hearts of those who refuse to obey God.</w:t>
      </w:r>
      <w:r w:rsidRPr="006E70EB">
        <w:rPr>
          <w:rFonts w:asciiTheme="minorHAnsi" w:hAnsiTheme="minorHAnsi" w:cstheme="minorHAnsi"/>
          <w:color w:val="000000"/>
          <w:sz w:val="32"/>
          <w:szCs w:val="32"/>
          <w:shd w:val="clear" w:color="auto" w:fill="FFFFFF"/>
        </w:rPr>
        <w:t> </w:t>
      </w:r>
      <w:r w:rsidRPr="006E70EB">
        <w:rPr>
          <w:rStyle w:val="text"/>
          <w:rFonts w:asciiTheme="minorHAnsi" w:hAnsiTheme="minorHAnsi" w:cstheme="minorHAnsi"/>
          <w:b/>
          <w:bCs/>
          <w:color w:val="000000"/>
          <w:sz w:val="32"/>
          <w:szCs w:val="32"/>
          <w:shd w:val="clear" w:color="auto" w:fill="FFFFFF"/>
          <w:vertAlign w:val="superscript"/>
        </w:rPr>
        <w:t>3 </w:t>
      </w:r>
      <w:r w:rsidRPr="006E70EB">
        <w:rPr>
          <w:rStyle w:val="text"/>
          <w:rFonts w:asciiTheme="minorHAnsi" w:hAnsiTheme="minorHAnsi" w:cstheme="minorHAnsi"/>
          <w:color w:val="000000"/>
          <w:sz w:val="32"/>
          <w:szCs w:val="32"/>
          <w:shd w:val="clear" w:color="auto" w:fill="FFFFFF"/>
        </w:rPr>
        <w:t>All of us used to live that way, following the passionate desires and inclinations of our sinful nature. By our very nature we were subject to God’s anger, just like everyone else.</w:t>
      </w:r>
    </w:p>
    <w:p w14:paraId="335E4886" w14:textId="4310FC5E" w:rsidR="00A9404E" w:rsidRPr="006E70EB" w:rsidRDefault="00A9404E" w:rsidP="00773781">
      <w:pPr>
        <w:pStyle w:val="line"/>
        <w:shd w:val="clear" w:color="auto" w:fill="FFFFFF"/>
        <w:spacing w:before="0" w:beforeAutospacing="0" w:after="0" w:afterAutospacing="0" w:line="360" w:lineRule="atLeast"/>
        <w:rPr>
          <w:rStyle w:val="text"/>
          <w:rFonts w:asciiTheme="minorHAnsi" w:hAnsiTheme="minorHAnsi" w:cstheme="minorHAnsi"/>
          <w:color w:val="000000"/>
          <w:sz w:val="32"/>
          <w:szCs w:val="32"/>
          <w:shd w:val="clear" w:color="auto" w:fill="FFFFFF"/>
        </w:rPr>
      </w:pPr>
    </w:p>
    <w:p w14:paraId="7DAE8B1F" w14:textId="4FAB04F0" w:rsidR="00A9404E" w:rsidRPr="006E70EB" w:rsidRDefault="00A9404E" w:rsidP="00773781">
      <w:pPr>
        <w:pStyle w:val="line"/>
        <w:shd w:val="clear" w:color="auto" w:fill="FFFFFF"/>
        <w:spacing w:before="0" w:beforeAutospacing="0" w:after="0" w:afterAutospacing="0" w:line="360" w:lineRule="atLeast"/>
        <w:rPr>
          <w:rStyle w:val="text"/>
          <w:rFonts w:asciiTheme="minorHAnsi" w:hAnsiTheme="minorHAnsi" w:cstheme="minorHAnsi"/>
          <w:color w:val="000000"/>
          <w:sz w:val="32"/>
          <w:szCs w:val="32"/>
          <w:shd w:val="clear" w:color="auto" w:fill="FFFFFF"/>
        </w:rPr>
      </w:pPr>
      <w:r w:rsidRPr="006E70EB">
        <w:rPr>
          <w:rStyle w:val="text"/>
          <w:rFonts w:asciiTheme="minorHAnsi" w:hAnsiTheme="minorHAnsi" w:cstheme="minorHAnsi"/>
          <w:color w:val="000000"/>
          <w:sz w:val="32"/>
          <w:szCs w:val="32"/>
          <w:shd w:val="clear" w:color="auto" w:fill="FFFFFF"/>
        </w:rPr>
        <w:t>This is all people’s destiny, but it is a changeable destiny, because…</w:t>
      </w:r>
    </w:p>
    <w:p w14:paraId="6EE9477F" w14:textId="77777777" w:rsidR="00A9404E" w:rsidRPr="006E70EB" w:rsidRDefault="00A9404E" w:rsidP="00773781">
      <w:pPr>
        <w:pStyle w:val="line"/>
        <w:shd w:val="clear" w:color="auto" w:fill="FFFFFF"/>
        <w:spacing w:before="0" w:beforeAutospacing="0" w:after="0" w:afterAutospacing="0" w:line="360" w:lineRule="atLeast"/>
        <w:rPr>
          <w:rStyle w:val="text"/>
          <w:rFonts w:asciiTheme="minorHAnsi" w:hAnsiTheme="minorHAnsi" w:cstheme="minorHAnsi"/>
          <w:color w:val="000000"/>
          <w:sz w:val="32"/>
          <w:szCs w:val="32"/>
          <w:shd w:val="clear" w:color="auto" w:fill="FFFFFF"/>
        </w:rPr>
      </w:pPr>
    </w:p>
    <w:p w14:paraId="57C96264" w14:textId="77777777" w:rsidR="00A9404E" w:rsidRPr="006E70EB" w:rsidRDefault="00A9404E" w:rsidP="00A9404E">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t>4 </w:t>
      </w:r>
      <w:r w:rsidRPr="006E70EB">
        <w:rPr>
          <w:rStyle w:val="text"/>
          <w:rFonts w:asciiTheme="minorHAnsi" w:hAnsiTheme="minorHAnsi" w:cstheme="minorHAnsi"/>
          <w:color w:val="000000"/>
          <w:sz w:val="32"/>
          <w:szCs w:val="32"/>
        </w:rPr>
        <w:t>But God is so rich in mercy, and he loved us so much,</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5 </w:t>
      </w:r>
      <w:r w:rsidRPr="006E70EB">
        <w:rPr>
          <w:rStyle w:val="text"/>
          <w:rFonts w:asciiTheme="minorHAnsi" w:hAnsiTheme="minorHAnsi" w:cstheme="minorHAnsi"/>
          <w:color w:val="000000"/>
          <w:sz w:val="32"/>
          <w:szCs w:val="32"/>
        </w:rPr>
        <w:t>that even though we were dead because of our sins, he gave us life when he raised Christ from the dead. (It is only by God’s grace that you have been saved!)</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6 </w:t>
      </w:r>
      <w:r w:rsidRPr="006E70EB">
        <w:rPr>
          <w:rStyle w:val="text"/>
          <w:rFonts w:asciiTheme="minorHAnsi" w:hAnsiTheme="minorHAnsi" w:cstheme="minorHAnsi"/>
          <w:color w:val="000000"/>
          <w:sz w:val="32"/>
          <w:szCs w:val="32"/>
        </w:rPr>
        <w:t>For he raised us from the dead along with Christ and seated us with him in the heavenly realms because we are united with Christ Jesus.</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7 </w:t>
      </w:r>
      <w:r w:rsidRPr="006E70EB">
        <w:rPr>
          <w:rStyle w:val="text"/>
          <w:rFonts w:asciiTheme="minorHAnsi" w:hAnsiTheme="minorHAnsi" w:cstheme="minorHAnsi"/>
          <w:color w:val="000000"/>
          <w:sz w:val="32"/>
          <w:szCs w:val="32"/>
        </w:rPr>
        <w:t>So God can point to us in all future ages as examples of the incredible wealth of his grace and kindness toward us, as shown in all he has done for us who are united with Christ Jesus.</w:t>
      </w:r>
    </w:p>
    <w:p w14:paraId="63D0787B" w14:textId="77777777" w:rsidR="00A9404E" w:rsidRPr="006E70EB" w:rsidRDefault="00A9404E" w:rsidP="00A9404E">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6E70EB">
        <w:rPr>
          <w:rStyle w:val="text"/>
          <w:rFonts w:asciiTheme="minorHAnsi" w:hAnsiTheme="minorHAnsi" w:cstheme="minorHAnsi"/>
          <w:b/>
          <w:bCs/>
          <w:color w:val="000000"/>
          <w:sz w:val="32"/>
          <w:szCs w:val="32"/>
          <w:vertAlign w:val="superscript"/>
        </w:rPr>
        <w:t>8 </w:t>
      </w:r>
      <w:r w:rsidRPr="006E70EB">
        <w:rPr>
          <w:rStyle w:val="text"/>
          <w:rFonts w:asciiTheme="minorHAnsi" w:hAnsiTheme="minorHAnsi" w:cstheme="minorHAnsi"/>
          <w:color w:val="000000"/>
          <w:sz w:val="32"/>
          <w:szCs w:val="32"/>
        </w:rPr>
        <w:t xml:space="preserve">God saved you by his grace when you believed. And you </w:t>
      </w:r>
      <w:proofErr w:type="gramStart"/>
      <w:r w:rsidRPr="006E70EB">
        <w:rPr>
          <w:rStyle w:val="text"/>
          <w:rFonts w:asciiTheme="minorHAnsi" w:hAnsiTheme="minorHAnsi" w:cstheme="minorHAnsi"/>
          <w:color w:val="000000"/>
          <w:sz w:val="32"/>
          <w:szCs w:val="32"/>
        </w:rPr>
        <w:t>can’t</w:t>
      </w:r>
      <w:proofErr w:type="gramEnd"/>
      <w:r w:rsidRPr="006E70EB">
        <w:rPr>
          <w:rStyle w:val="text"/>
          <w:rFonts w:asciiTheme="minorHAnsi" w:hAnsiTheme="minorHAnsi" w:cstheme="minorHAnsi"/>
          <w:color w:val="000000"/>
          <w:sz w:val="32"/>
          <w:szCs w:val="32"/>
        </w:rPr>
        <w:t xml:space="preserve"> take credit for this; it is a gift from God.</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9 </w:t>
      </w:r>
      <w:r w:rsidRPr="006E70EB">
        <w:rPr>
          <w:rStyle w:val="text"/>
          <w:rFonts w:asciiTheme="minorHAnsi" w:hAnsiTheme="minorHAnsi" w:cstheme="minorHAnsi"/>
          <w:color w:val="000000"/>
          <w:sz w:val="32"/>
          <w:szCs w:val="32"/>
        </w:rPr>
        <w:t>Salvation is not a reward for the good things we have done, so none of us can boast about it.</w:t>
      </w:r>
      <w:r w:rsidRPr="006E70EB">
        <w:rPr>
          <w:rFonts w:asciiTheme="minorHAnsi" w:hAnsiTheme="minorHAnsi" w:cstheme="minorHAnsi"/>
          <w:color w:val="000000"/>
          <w:sz w:val="32"/>
          <w:szCs w:val="32"/>
        </w:rPr>
        <w:t> </w:t>
      </w:r>
      <w:r w:rsidRPr="006E70EB">
        <w:rPr>
          <w:rStyle w:val="text"/>
          <w:rFonts w:asciiTheme="minorHAnsi" w:hAnsiTheme="minorHAnsi" w:cstheme="minorHAnsi"/>
          <w:b/>
          <w:bCs/>
          <w:color w:val="000000"/>
          <w:sz w:val="32"/>
          <w:szCs w:val="32"/>
          <w:vertAlign w:val="superscript"/>
        </w:rPr>
        <w:t>10 </w:t>
      </w:r>
      <w:r w:rsidRPr="006E70EB">
        <w:rPr>
          <w:rStyle w:val="text"/>
          <w:rFonts w:asciiTheme="minorHAnsi" w:hAnsiTheme="minorHAnsi" w:cstheme="minorHAnsi"/>
          <w:color w:val="000000"/>
          <w:sz w:val="32"/>
          <w:szCs w:val="32"/>
        </w:rPr>
        <w:t>For we are God’s masterpiece. He has created us anew in Christ Jesus, so we can do the good things he planned for us long ago.</w:t>
      </w:r>
    </w:p>
    <w:p w14:paraId="5D6BDA6F" w14:textId="3A7BF85E" w:rsidR="00A9404E" w:rsidRPr="006E70EB" w:rsidRDefault="00A9404E" w:rsidP="00773781">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r w:rsidRPr="006E70EB">
        <w:rPr>
          <w:rFonts w:asciiTheme="minorHAnsi" w:hAnsiTheme="minorHAnsi" w:cstheme="minorHAnsi"/>
          <w:color w:val="000000"/>
          <w:sz w:val="32"/>
          <w:szCs w:val="32"/>
        </w:rPr>
        <w:t>Which kind of pot do you want to be?</w:t>
      </w:r>
    </w:p>
    <w:p w14:paraId="40F412ED" w14:textId="09699093" w:rsidR="00A9404E" w:rsidRPr="006E70EB" w:rsidRDefault="00A9404E" w:rsidP="00773781">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r w:rsidRPr="006E70EB">
        <w:rPr>
          <w:rFonts w:asciiTheme="minorHAnsi" w:hAnsiTheme="minorHAnsi" w:cstheme="minorHAnsi"/>
          <w:color w:val="000000"/>
          <w:sz w:val="32"/>
          <w:szCs w:val="32"/>
        </w:rPr>
        <w:t>The one who tries to boast about themselves?</w:t>
      </w:r>
    </w:p>
    <w:p w14:paraId="31DC07F5" w14:textId="1F369936" w:rsidR="00A9404E" w:rsidRPr="006E70EB" w:rsidRDefault="00A9404E" w:rsidP="00773781">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r w:rsidRPr="006E70EB">
        <w:rPr>
          <w:rFonts w:asciiTheme="minorHAnsi" w:hAnsiTheme="minorHAnsi" w:cstheme="minorHAnsi"/>
          <w:color w:val="000000"/>
          <w:sz w:val="32"/>
          <w:szCs w:val="32"/>
        </w:rPr>
        <w:t>Or the one who boasts in God’s mercy and saving grace?</w:t>
      </w:r>
    </w:p>
    <w:p w14:paraId="0CA05EAC" w14:textId="7F5CACD8" w:rsidR="00A9404E" w:rsidRPr="006E70EB" w:rsidRDefault="00A9404E" w:rsidP="00773781">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p>
    <w:p w14:paraId="215FDBCC" w14:textId="395C8B00" w:rsidR="00A9404E" w:rsidRPr="006E70EB" w:rsidRDefault="00A9404E" w:rsidP="00773781">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r w:rsidRPr="006E70EB">
        <w:rPr>
          <w:rFonts w:asciiTheme="minorHAnsi" w:hAnsiTheme="minorHAnsi" w:cstheme="minorHAnsi"/>
          <w:color w:val="000000"/>
          <w:sz w:val="32"/>
          <w:szCs w:val="32"/>
        </w:rPr>
        <w:t>God chose to allow us to be born as clay pots that were destined for destruction and He also gives us the choice to be re-born and remade by His hands for His glory.</w:t>
      </w:r>
    </w:p>
    <w:p w14:paraId="2E4D5219" w14:textId="67534D6A" w:rsidR="00A9404E" w:rsidRPr="006E70EB" w:rsidRDefault="00A9404E" w:rsidP="00773781">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p>
    <w:p w14:paraId="01CDCE87" w14:textId="34884AF6" w:rsidR="00A9404E" w:rsidRDefault="00A9404E" w:rsidP="00773781">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proofErr w:type="gramStart"/>
      <w:r w:rsidRPr="006E70EB">
        <w:rPr>
          <w:rFonts w:asciiTheme="minorHAnsi" w:hAnsiTheme="minorHAnsi" w:cstheme="minorHAnsi"/>
          <w:color w:val="000000"/>
          <w:sz w:val="32"/>
          <w:szCs w:val="32"/>
        </w:rPr>
        <w:t>Don’t</w:t>
      </w:r>
      <w:proofErr w:type="gramEnd"/>
      <w:r w:rsidRPr="006E70EB">
        <w:rPr>
          <w:rFonts w:asciiTheme="minorHAnsi" w:hAnsiTheme="minorHAnsi" w:cstheme="minorHAnsi"/>
          <w:color w:val="000000"/>
          <w:sz w:val="32"/>
          <w:szCs w:val="32"/>
        </w:rPr>
        <w:t xml:space="preserve"> stumble over Jesus</w:t>
      </w:r>
      <w:r w:rsidR="006E70EB">
        <w:rPr>
          <w:rFonts w:asciiTheme="minorHAnsi" w:hAnsiTheme="minorHAnsi" w:cstheme="minorHAnsi"/>
          <w:color w:val="000000"/>
          <w:sz w:val="32"/>
          <w:szCs w:val="32"/>
        </w:rPr>
        <w:t xml:space="preserve">. When you see evidence of God’s mercy </w:t>
      </w:r>
      <w:proofErr w:type="gramStart"/>
      <w:r w:rsidR="006E70EB">
        <w:rPr>
          <w:rFonts w:asciiTheme="minorHAnsi" w:hAnsiTheme="minorHAnsi" w:cstheme="minorHAnsi"/>
          <w:color w:val="000000"/>
          <w:sz w:val="32"/>
          <w:szCs w:val="32"/>
        </w:rPr>
        <w:t>don’t</w:t>
      </w:r>
      <w:proofErr w:type="gramEnd"/>
      <w:r w:rsidR="006E70EB">
        <w:rPr>
          <w:rFonts w:asciiTheme="minorHAnsi" w:hAnsiTheme="minorHAnsi" w:cstheme="minorHAnsi"/>
          <w:color w:val="000000"/>
          <w:sz w:val="32"/>
          <w:szCs w:val="32"/>
        </w:rPr>
        <w:t xml:space="preserve"> take it for granted, understand it as a reason to put your faith in Him. </w:t>
      </w:r>
      <w:r w:rsidR="00E22E0A">
        <w:rPr>
          <w:rFonts w:asciiTheme="minorHAnsi" w:hAnsiTheme="minorHAnsi" w:cstheme="minorHAnsi"/>
          <w:color w:val="000000"/>
          <w:sz w:val="32"/>
          <w:szCs w:val="32"/>
        </w:rPr>
        <w:t>No matter how blessed our life is we are a</w:t>
      </w:r>
      <w:r w:rsidR="006E70EB">
        <w:rPr>
          <w:rFonts w:asciiTheme="minorHAnsi" w:hAnsiTheme="minorHAnsi" w:cstheme="minorHAnsi"/>
          <w:color w:val="000000"/>
          <w:sz w:val="32"/>
          <w:szCs w:val="32"/>
        </w:rPr>
        <w:t>ll born into the world destined for destruction</w:t>
      </w:r>
      <w:r w:rsidR="00E22E0A">
        <w:rPr>
          <w:rFonts w:asciiTheme="minorHAnsi" w:hAnsiTheme="minorHAnsi" w:cstheme="minorHAnsi"/>
          <w:color w:val="000000"/>
          <w:sz w:val="32"/>
          <w:szCs w:val="32"/>
        </w:rPr>
        <w:t>. But thankfully n</w:t>
      </w:r>
      <w:r w:rsidRPr="006E70EB">
        <w:rPr>
          <w:rFonts w:asciiTheme="minorHAnsi" w:hAnsiTheme="minorHAnsi" w:cstheme="minorHAnsi"/>
          <w:color w:val="000000"/>
          <w:sz w:val="32"/>
          <w:szCs w:val="32"/>
        </w:rPr>
        <w:t>o one’s destiny is set in stone.</w:t>
      </w:r>
      <w:r w:rsidR="00E22E0A">
        <w:rPr>
          <w:rFonts w:asciiTheme="minorHAnsi" w:hAnsiTheme="minorHAnsi" w:cstheme="minorHAnsi"/>
          <w:color w:val="000000"/>
          <w:sz w:val="32"/>
          <w:szCs w:val="32"/>
        </w:rPr>
        <w:t xml:space="preserve"> </w:t>
      </w:r>
      <w:r w:rsidR="00E22E0A">
        <w:rPr>
          <w:rFonts w:asciiTheme="minorHAnsi" w:hAnsiTheme="minorHAnsi" w:cstheme="minorHAnsi"/>
          <w:color w:val="000000"/>
          <w:sz w:val="32"/>
          <w:szCs w:val="32"/>
        </w:rPr>
        <w:lastRenderedPageBreak/>
        <w:t>Yes, it is true that God knows the end from the beginning. He knows those who will put their faith in Him and those who will harden their hearts to His message of salvation. But He mercifully leaves the choice of life or death up to every one of us.</w:t>
      </w:r>
      <w:r w:rsidR="008C6D1A">
        <w:rPr>
          <w:rFonts w:asciiTheme="minorHAnsi" w:hAnsiTheme="minorHAnsi" w:cstheme="minorHAnsi"/>
          <w:color w:val="000000"/>
          <w:sz w:val="32"/>
          <w:szCs w:val="32"/>
        </w:rPr>
        <w:t xml:space="preserve"> Just as Moses wrote in Deuteronomy 30:</w:t>
      </w:r>
    </w:p>
    <w:p w14:paraId="3EC5E29F" w14:textId="77777777" w:rsidR="008C6D1A" w:rsidRDefault="008C6D1A" w:rsidP="00773781">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p>
    <w:p w14:paraId="5258A42A" w14:textId="77777777" w:rsidR="008C6D1A" w:rsidRPr="008C6D1A" w:rsidRDefault="008C6D1A" w:rsidP="008C6D1A">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8C6D1A">
        <w:rPr>
          <w:rStyle w:val="text"/>
          <w:rFonts w:asciiTheme="minorHAnsi" w:hAnsiTheme="minorHAnsi" w:cstheme="minorHAnsi"/>
          <w:b/>
          <w:bCs/>
          <w:color w:val="000000"/>
          <w:sz w:val="32"/>
          <w:szCs w:val="32"/>
          <w:vertAlign w:val="superscript"/>
        </w:rPr>
        <w:t>15 </w:t>
      </w:r>
      <w:r w:rsidRPr="008C6D1A">
        <w:rPr>
          <w:rStyle w:val="text"/>
          <w:rFonts w:asciiTheme="minorHAnsi" w:hAnsiTheme="minorHAnsi" w:cstheme="minorHAnsi"/>
          <w:color w:val="000000"/>
          <w:sz w:val="32"/>
          <w:szCs w:val="32"/>
        </w:rPr>
        <w:t>“Now listen! Today I am giving you a choice between life and death, between prosperity and disaster.</w:t>
      </w:r>
      <w:r w:rsidRPr="008C6D1A">
        <w:rPr>
          <w:rFonts w:asciiTheme="minorHAnsi" w:hAnsiTheme="minorHAnsi" w:cstheme="minorHAnsi"/>
          <w:color w:val="000000"/>
          <w:sz w:val="32"/>
          <w:szCs w:val="32"/>
        </w:rPr>
        <w:t> </w:t>
      </w:r>
      <w:r w:rsidRPr="008C6D1A">
        <w:rPr>
          <w:rStyle w:val="text"/>
          <w:rFonts w:asciiTheme="minorHAnsi" w:hAnsiTheme="minorHAnsi" w:cstheme="minorHAnsi"/>
          <w:b/>
          <w:bCs/>
          <w:color w:val="000000"/>
          <w:sz w:val="32"/>
          <w:szCs w:val="32"/>
          <w:vertAlign w:val="superscript"/>
        </w:rPr>
        <w:t>16 </w:t>
      </w:r>
      <w:r w:rsidRPr="008C6D1A">
        <w:rPr>
          <w:rStyle w:val="text"/>
          <w:rFonts w:asciiTheme="minorHAnsi" w:hAnsiTheme="minorHAnsi" w:cstheme="minorHAnsi"/>
          <w:color w:val="000000"/>
          <w:sz w:val="32"/>
          <w:szCs w:val="32"/>
        </w:rPr>
        <w:t>For I command you this day to love the </w:t>
      </w:r>
      <w:r w:rsidRPr="008C6D1A">
        <w:rPr>
          <w:rStyle w:val="small-caps"/>
          <w:rFonts w:asciiTheme="minorHAnsi" w:hAnsiTheme="minorHAnsi" w:cstheme="minorHAnsi"/>
          <w:smallCaps/>
          <w:color w:val="000000"/>
          <w:sz w:val="32"/>
          <w:szCs w:val="32"/>
        </w:rPr>
        <w:t>Lord</w:t>
      </w:r>
      <w:r w:rsidRPr="008C6D1A">
        <w:rPr>
          <w:rStyle w:val="text"/>
          <w:rFonts w:asciiTheme="minorHAnsi" w:hAnsiTheme="minorHAnsi" w:cstheme="minorHAnsi"/>
          <w:color w:val="000000"/>
          <w:sz w:val="32"/>
          <w:szCs w:val="32"/>
        </w:rPr>
        <w:t> your God and to keep his commands, decrees, and regulations by walking in his ways. If you do this, you will live and multiply, and the </w:t>
      </w:r>
      <w:r w:rsidRPr="008C6D1A">
        <w:rPr>
          <w:rStyle w:val="small-caps"/>
          <w:rFonts w:asciiTheme="minorHAnsi" w:hAnsiTheme="minorHAnsi" w:cstheme="minorHAnsi"/>
          <w:smallCaps/>
          <w:color w:val="000000"/>
          <w:sz w:val="32"/>
          <w:szCs w:val="32"/>
        </w:rPr>
        <w:t>Lord</w:t>
      </w:r>
      <w:r w:rsidRPr="008C6D1A">
        <w:rPr>
          <w:rStyle w:val="text"/>
          <w:rFonts w:asciiTheme="minorHAnsi" w:hAnsiTheme="minorHAnsi" w:cstheme="minorHAnsi"/>
          <w:color w:val="000000"/>
          <w:sz w:val="32"/>
          <w:szCs w:val="32"/>
        </w:rPr>
        <w:t> your God will bless you and the land you are about to enter and occupy.</w:t>
      </w:r>
    </w:p>
    <w:p w14:paraId="2D9ECA7B" w14:textId="30CC81AD" w:rsidR="008C6D1A" w:rsidRDefault="008C6D1A" w:rsidP="008C6D1A">
      <w:pPr>
        <w:pStyle w:val="NormalWeb"/>
        <w:shd w:val="clear" w:color="auto" w:fill="FFFFFF"/>
        <w:spacing w:before="0" w:beforeAutospacing="0" w:after="150" w:afterAutospacing="0" w:line="360" w:lineRule="atLeast"/>
        <w:rPr>
          <w:rStyle w:val="text"/>
          <w:rFonts w:asciiTheme="minorHAnsi" w:hAnsiTheme="minorHAnsi" w:cstheme="minorHAnsi"/>
          <w:color w:val="000000"/>
          <w:sz w:val="32"/>
          <w:szCs w:val="32"/>
        </w:rPr>
      </w:pPr>
      <w:r w:rsidRPr="008C6D1A">
        <w:rPr>
          <w:rStyle w:val="text"/>
          <w:rFonts w:asciiTheme="minorHAnsi" w:hAnsiTheme="minorHAnsi" w:cstheme="minorHAnsi"/>
          <w:b/>
          <w:bCs/>
          <w:color w:val="000000"/>
          <w:sz w:val="32"/>
          <w:szCs w:val="32"/>
          <w:vertAlign w:val="superscript"/>
        </w:rPr>
        <w:t>17 </w:t>
      </w:r>
      <w:r w:rsidRPr="008C6D1A">
        <w:rPr>
          <w:rStyle w:val="text"/>
          <w:rFonts w:asciiTheme="minorHAnsi" w:hAnsiTheme="minorHAnsi" w:cstheme="minorHAnsi"/>
          <w:color w:val="000000"/>
          <w:sz w:val="32"/>
          <w:szCs w:val="32"/>
        </w:rPr>
        <w:t>“But if your heart turns away and you refuse to listen, and if you are drawn away to serve and worship other gods,</w:t>
      </w:r>
      <w:r w:rsidRPr="008C6D1A">
        <w:rPr>
          <w:rFonts w:asciiTheme="minorHAnsi" w:hAnsiTheme="minorHAnsi" w:cstheme="minorHAnsi"/>
          <w:color w:val="000000"/>
          <w:sz w:val="32"/>
          <w:szCs w:val="32"/>
        </w:rPr>
        <w:t> </w:t>
      </w:r>
      <w:r w:rsidRPr="008C6D1A">
        <w:rPr>
          <w:rStyle w:val="text"/>
          <w:rFonts w:asciiTheme="minorHAnsi" w:hAnsiTheme="minorHAnsi" w:cstheme="minorHAnsi"/>
          <w:b/>
          <w:bCs/>
          <w:color w:val="000000"/>
          <w:sz w:val="32"/>
          <w:szCs w:val="32"/>
          <w:vertAlign w:val="superscript"/>
        </w:rPr>
        <w:t>18 </w:t>
      </w:r>
      <w:r w:rsidRPr="008C6D1A">
        <w:rPr>
          <w:rStyle w:val="text"/>
          <w:rFonts w:asciiTheme="minorHAnsi" w:hAnsiTheme="minorHAnsi" w:cstheme="minorHAnsi"/>
          <w:color w:val="000000"/>
          <w:sz w:val="32"/>
          <w:szCs w:val="32"/>
        </w:rPr>
        <w:t>then I warn you now that you will certainly be destroyed. You will not live a long, good life in the land you are crossing the Jordan to occupy.</w:t>
      </w:r>
    </w:p>
    <w:p w14:paraId="31CE2788" w14:textId="4CCF6798" w:rsidR="00DC23CA" w:rsidRDefault="00DC23CA" w:rsidP="008C6D1A">
      <w:pPr>
        <w:pStyle w:val="NormalWeb"/>
        <w:shd w:val="clear" w:color="auto" w:fill="FFFFFF"/>
        <w:spacing w:before="0" w:beforeAutospacing="0" w:after="150" w:afterAutospacing="0" w:line="360" w:lineRule="atLeast"/>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 xml:space="preserve">For Israel, at the time, this was speaking with regards to a temporal blessing and a temporal well-being. </w:t>
      </w:r>
    </w:p>
    <w:p w14:paraId="4BC60E3B" w14:textId="28B6F48C" w:rsidR="00DC23CA" w:rsidRDefault="00DC23CA" w:rsidP="008C6D1A">
      <w:pPr>
        <w:pStyle w:val="NormalWeb"/>
        <w:shd w:val="clear" w:color="auto" w:fill="FFFFFF"/>
        <w:spacing w:before="0" w:beforeAutospacing="0" w:after="150" w:afterAutospacing="0" w:line="360" w:lineRule="atLeast"/>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The choice to put our trust in Jesus, however, is the choice between eternal life and death.</w:t>
      </w:r>
    </w:p>
    <w:p w14:paraId="0DD073D5" w14:textId="6B509CD8" w:rsidR="00DC23CA" w:rsidRDefault="00DC23CA" w:rsidP="008C6D1A">
      <w:pPr>
        <w:pStyle w:val="NormalWeb"/>
        <w:shd w:val="clear" w:color="auto" w:fill="FFFFFF"/>
        <w:spacing w:before="0" w:beforeAutospacing="0" w:after="150" w:afterAutospacing="0" w:line="360" w:lineRule="atLeast"/>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As Jesus once said…</w:t>
      </w:r>
    </w:p>
    <w:p w14:paraId="0E9DF9AA" w14:textId="57535E4A" w:rsidR="00DC23CA" w:rsidRDefault="00DC23CA" w:rsidP="008C6D1A">
      <w:pPr>
        <w:pStyle w:val="NormalWeb"/>
        <w:shd w:val="clear" w:color="auto" w:fill="FFFFFF"/>
        <w:spacing w:before="0" w:beforeAutospacing="0" w:after="150" w:afterAutospacing="0" w:line="360" w:lineRule="atLeast"/>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“I am the resurrection and the life. Anyone who believes in me will live, even after dying. Everyone who lives in me and believes in me will never die.” John 11:25</w:t>
      </w:r>
    </w:p>
    <w:p w14:paraId="345516F3" w14:textId="717568E3" w:rsidR="00DC23CA" w:rsidRDefault="00DC23CA" w:rsidP="008C6D1A">
      <w:pPr>
        <w:pStyle w:val="NormalWeb"/>
        <w:shd w:val="clear" w:color="auto" w:fill="FFFFFF"/>
        <w:spacing w:before="0" w:beforeAutospacing="0" w:after="150" w:afterAutospacing="0" w:line="360" w:lineRule="atLeast"/>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Today what do you choose?</w:t>
      </w:r>
    </w:p>
    <w:p w14:paraId="309799DF" w14:textId="4470ADF3" w:rsidR="00DC23CA" w:rsidRPr="008C6D1A" w:rsidRDefault="00DC23CA" w:rsidP="008C6D1A">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Pr>
          <w:rStyle w:val="text"/>
          <w:rFonts w:asciiTheme="minorHAnsi" w:hAnsiTheme="minorHAnsi" w:cstheme="minorHAnsi"/>
          <w:color w:val="000000"/>
          <w:sz w:val="32"/>
          <w:szCs w:val="32"/>
        </w:rPr>
        <w:t xml:space="preserve"> </w:t>
      </w:r>
    </w:p>
    <w:p w14:paraId="3DC7D427" w14:textId="77777777" w:rsidR="008C6D1A" w:rsidRDefault="008C6D1A" w:rsidP="00773781">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p>
    <w:p w14:paraId="31DDAC6C" w14:textId="77777777" w:rsidR="00E22E0A" w:rsidRPr="006E70EB" w:rsidRDefault="00E22E0A" w:rsidP="00773781">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p>
    <w:p w14:paraId="49567340" w14:textId="77777777" w:rsidR="002C750A" w:rsidRDefault="002C750A">
      <w:pPr>
        <w:rPr>
          <w:sz w:val="28"/>
          <w:szCs w:val="28"/>
        </w:rPr>
      </w:pPr>
    </w:p>
    <w:p w14:paraId="695BEF67" w14:textId="77777777" w:rsidR="002C750A" w:rsidRDefault="002C750A">
      <w:pPr>
        <w:rPr>
          <w:sz w:val="28"/>
          <w:szCs w:val="28"/>
        </w:rPr>
      </w:pPr>
    </w:p>
    <w:p w14:paraId="67EE92C2" w14:textId="77777777" w:rsidR="001762A6" w:rsidRPr="00374E29" w:rsidRDefault="001762A6">
      <w:pPr>
        <w:rPr>
          <w:sz w:val="28"/>
          <w:szCs w:val="28"/>
        </w:rPr>
      </w:pPr>
    </w:p>
    <w:p w14:paraId="5BBB4B5B" w14:textId="77777777" w:rsidR="00EB1143" w:rsidRDefault="00EB1143"/>
    <w:sectPr w:rsidR="00EB1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43"/>
    <w:rsid w:val="001762A6"/>
    <w:rsid w:val="002C750A"/>
    <w:rsid w:val="00374E29"/>
    <w:rsid w:val="006E70EB"/>
    <w:rsid w:val="00773781"/>
    <w:rsid w:val="008C6D1A"/>
    <w:rsid w:val="00962E41"/>
    <w:rsid w:val="00A9404E"/>
    <w:rsid w:val="00B866E1"/>
    <w:rsid w:val="00D43C79"/>
    <w:rsid w:val="00DC23CA"/>
    <w:rsid w:val="00E22E0A"/>
    <w:rsid w:val="00EA7A42"/>
    <w:rsid w:val="00EB1143"/>
    <w:rsid w:val="00F1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7A57"/>
  <w15:chartTrackingRefBased/>
  <w15:docId w15:val="{D50A083E-D4C2-41E8-BDFC-8E320329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762A6"/>
  </w:style>
  <w:style w:type="character" w:styleId="Hyperlink">
    <w:name w:val="Hyperlink"/>
    <w:basedOn w:val="DefaultParagraphFont"/>
    <w:uiPriority w:val="99"/>
    <w:semiHidden/>
    <w:unhideWhenUsed/>
    <w:rsid w:val="001762A6"/>
    <w:rPr>
      <w:color w:val="0000FF"/>
      <w:u w:val="single"/>
    </w:rPr>
  </w:style>
  <w:style w:type="paragraph" w:customStyle="1" w:styleId="line">
    <w:name w:val="line"/>
    <w:basedOn w:val="Normal"/>
    <w:rsid w:val="00176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762A6"/>
  </w:style>
  <w:style w:type="paragraph" w:customStyle="1" w:styleId="first-line-none">
    <w:name w:val="first-line-none"/>
    <w:basedOn w:val="Normal"/>
    <w:rsid w:val="00176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C750A"/>
  </w:style>
  <w:style w:type="character" w:customStyle="1" w:styleId="small-caps">
    <w:name w:val="small-caps"/>
    <w:basedOn w:val="DefaultParagraphFont"/>
    <w:rsid w:val="002C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12063">
      <w:bodyDiv w:val="1"/>
      <w:marLeft w:val="0"/>
      <w:marRight w:val="0"/>
      <w:marTop w:val="0"/>
      <w:marBottom w:val="0"/>
      <w:divBdr>
        <w:top w:val="none" w:sz="0" w:space="0" w:color="auto"/>
        <w:left w:val="none" w:sz="0" w:space="0" w:color="auto"/>
        <w:bottom w:val="none" w:sz="0" w:space="0" w:color="auto"/>
        <w:right w:val="none" w:sz="0" w:space="0" w:color="auto"/>
      </w:divBdr>
      <w:divsChild>
        <w:div w:id="231736327">
          <w:marLeft w:val="240"/>
          <w:marRight w:val="0"/>
          <w:marTop w:val="240"/>
          <w:marBottom w:val="240"/>
          <w:divBdr>
            <w:top w:val="none" w:sz="0" w:space="0" w:color="auto"/>
            <w:left w:val="none" w:sz="0" w:space="0" w:color="auto"/>
            <w:bottom w:val="none" w:sz="0" w:space="0" w:color="auto"/>
            <w:right w:val="none" w:sz="0" w:space="0" w:color="auto"/>
          </w:divBdr>
        </w:div>
      </w:divsChild>
    </w:div>
    <w:div w:id="396250780">
      <w:bodyDiv w:val="1"/>
      <w:marLeft w:val="0"/>
      <w:marRight w:val="0"/>
      <w:marTop w:val="0"/>
      <w:marBottom w:val="0"/>
      <w:divBdr>
        <w:top w:val="none" w:sz="0" w:space="0" w:color="auto"/>
        <w:left w:val="none" w:sz="0" w:space="0" w:color="auto"/>
        <w:bottom w:val="none" w:sz="0" w:space="0" w:color="auto"/>
        <w:right w:val="none" w:sz="0" w:space="0" w:color="auto"/>
      </w:divBdr>
      <w:divsChild>
        <w:div w:id="893733343">
          <w:marLeft w:val="240"/>
          <w:marRight w:val="0"/>
          <w:marTop w:val="240"/>
          <w:marBottom w:val="240"/>
          <w:divBdr>
            <w:top w:val="none" w:sz="0" w:space="0" w:color="auto"/>
            <w:left w:val="none" w:sz="0" w:space="0" w:color="auto"/>
            <w:bottom w:val="none" w:sz="0" w:space="0" w:color="auto"/>
            <w:right w:val="none" w:sz="0" w:space="0" w:color="auto"/>
          </w:divBdr>
        </w:div>
        <w:div w:id="2095200280">
          <w:marLeft w:val="240"/>
          <w:marRight w:val="0"/>
          <w:marTop w:val="240"/>
          <w:marBottom w:val="240"/>
          <w:divBdr>
            <w:top w:val="none" w:sz="0" w:space="0" w:color="auto"/>
            <w:left w:val="none" w:sz="0" w:space="0" w:color="auto"/>
            <w:bottom w:val="none" w:sz="0" w:space="0" w:color="auto"/>
            <w:right w:val="none" w:sz="0" w:space="0" w:color="auto"/>
          </w:divBdr>
        </w:div>
      </w:divsChild>
    </w:div>
    <w:div w:id="647369231">
      <w:bodyDiv w:val="1"/>
      <w:marLeft w:val="0"/>
      <w:marRight w:val="0"/>
      <w:marTop w:val="0"/>
      <w:marBottom w:val="0"/>
      <w:divBdr>
        <w:top w:val="none" w:sz="0" w:space="0" w:color="auto"/>
        <w:left w:val="none" w:sz="0" w:space="0" w:color="auto"/>
        <w:bottom w:val="none" w:sz="0" w:space="0" w:color="auto"/>
        <w:right w:val="none" w:sz="0" w:space="0" w:color="auto"/>
      </w:divBdr>
    </w:div>
    <w:div w:id="854460749">
      <w:bodyDiv w:val="1"/>
      <w:marLeft w:val="0"/>
      <w:marRight w:val="0"/>
      <w:marTop w:val="0"/>
      <w:marBottom w:val="0"/>
      <w:divBdr>
        <w:top w:val="none" w:sz="0" w:space="0" w:color="auto"/>
        <w:left w:val="none" w:sz="0" w:space="0" w:color="auto"/>
        <w:bottom w:val="none" w:sz="0" w:space="0" w:color="auto"/>
        <w:right w:val="none" w:sz="0" w:space="0" w:color="auto"/>
      </w:divBdr>
    </w:div>
    <w:div w:id="1367481978">
      <w:bodyDiv w:val="1"/>
      <w:marLeft w:val="0"/>
      <w:marRight w:val="0"/>
      <w:marTop w:val="0"/>
      <w:marBottom w:val="0"/>
      <w:divBdr>
        <w:top w:val="none" w:sz="0" w:space="0" w:color="auto"/>
        <w:left w:val="none" w:sz="0" w:space="0" w:color="auto"/>
        <w:bottom w:val="none" w:sz="0" w:space="0" w:color="auto"/>
        <w:right w:val="none" w:sz="0" w:space="0" w:color="auto"/>
      </w:divBdr>
      <w:divsChild>
        <w:div w:id="407843722">
          <w:marLeft w:val="240"/>
          <w:marRight w:val="0"/>
          <w:marTop w:val="240"/>
          <w:marBottom w:val="240"/>
          <w:divBdr>
            <w:top w:val="none" w:sz="0" w:space="0" w:color="auto"/>
            <w:left w:val="none" w:sz="0" w:space="0" w:color="auto"/>
            <w:bottom w:val="none" w:sz="0" w:space="0" w:color="auto"/>
            <w:right w:val="none" w:sz="0" w:space="0" w:color="auto"/>
          </w:divBdr>
        </w:div>
      </w:divsChild>
    </w:div>
    <w:div w:id="14134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9-11&amp;version=NL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romans+9-11&amp;version=NLT" TargetMode="External"/><Relationship Id="rId12" Type="http://schemas.openxmlformats.org/officeDocument/2006/relationships/hyperlink" Target="https://www.biblegateway.com/passage/?search=ephesians+2&amp;version=N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9-11&amp;version=NLT" TargetMode="External"/><Relationship Id="rId11" Type="http://schemas.openxmlformats.org/officeDocument/2006/relationships/hyperlink" Target="https://www.biblegateway.com/passage/?search=romans+9-11&amp;version=NLT" TargetMode="External"/><Relationship Id="rId5" Type="http://schemas.openxmlformats.org/officeDocument/2006/relationships/hyperlink" Target="https://www.biblegateway.com/passage/?search=romans+9-11&amp;version=NLT" TargetMode="External"/><Relationship Id="rId10" Type="http://schemas.openxmlformats.org/officeDocument/2006/relationships/hyperlink" Target="https://www.biblegateway.com/passage/?search=romans+9-11&amp;version=NLT" TargetMode="External"/><Relationship Id="rId4" Type="http://schemas.openxmlformats.org/officeDocument/2006/relationships/hyperlink" Target="https://www.biblegateway.com/passage/?search=romans+9-11&amp;version=NLT" TargetMode="External"/><Relationship Id="rId9" Type="http://schemas.openxmlformats.org/officeDocument/2006/relationships/hyperlink" Target="https://www.biblegateway.com/passage/?search=romans+9-11&amp;version=N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8</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5</cp:revision>
  <dcterms:created xsi:type="dcterms:W3CDTF">2020-07-11T17:58:00Z</dcterms:created>
  <dcterms:modified xsi:type="dcterms:W3CDTF">2020-07-12T15:10:00Z</dcterms:modified>
</cp:coreProperties>
</file>